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BF31C" w14:textId="3AB16501" w:rsidR="007F5CA4" w:rsidRDefault="00903587">
      <w:pPr>
        <w:autoSpaceDE w:val="0"/>
        <w:autoSpaceDN w:val="0"/>
        <w:spacing w:before="480" w:after="58" w:line="136" w:lineRule="exact"/>
        <w:ind w:left="1768" w:right="1768"/>
        <w:jc w:val="right"/>
      </w:pPr>
      <w:r>
        <w:rPr>
          <w:rFonts w:ascii="SharpSansNo1" w:eastAsia="SharpSansNo1" w:hAnsi="SharpSansNo1"/>
          <w:color w:val="000000"/>
          <w:sz w:val="10"/>
        </w:rPr>
        <w:t xml:space="preserve"> </w:t>
      </w:r>
    </w:p>
    <w:tbl>
      <w:tblPr>
        <w:tblW w:w="0" w:type="auto"/>
        <w:tblInd w:w="4" w:type="dxa"/>
        <w:tblLayout w:type="fixed"/>
        <w:tblLook w:val="04A0" w:firstRow="1" w:lastRow="0" w:firstColumn="1" w:lastColumn="0" w:noHBand="0" w:noVBand="1"/>
      </w:tblPr>
      <w:tblGrid>
        <w:gridCol w:w="8568"/>
        <w:gridCol w:w="2232"/>
      </w:tblGrid>
      <w:tr w:rsidR="007F5CA4" w14:paraId="71C0D44E" w14:textId="77777777">
        <w:trPr>
          <w:trHeight w:hRule="exact" w:val="628"/>
        </w:trPr>
        <w:tc>
          <w:tcPr>
            <w:tcW w:w="8568" w:type="dxa"/>
            <w:tcBorders>
              <w:top w:val="single" w:sz="2" w:space="0" w:color="000000"/>
            </w:tcBorders>
            <w:tcMar>
              <w:left w:w="0" w:type="dxa"/>
              <w:right w:w="0" w:type="dxa"/>
            </w:tcMar>
          </w:tcPr>
          <w:p w14:paraId="7BFA36E9" w14:textId="5E379A13" w:rsidR="007F5CA4" w:rsidRDefault="00996E60">
            <w:pPr>
              <w:autoSpaceDE w:val="0"/>
              <w:autoSpaceDN w:val="0"/>
              <w:spacing w:before="110" w:after="0" w:line="174" w:lineRule="exact"/>
            </w:pPr>
            <w:r>
              <w:rPr>
                <w:rFonts w:ascii="SharpSansNo1" w:eastAsia="SharpSansNo1" w:hAnsi="SharpSansNo1"/>
                <w:color w:val="000000"/>
                <w:sz w:val="13"/>
              </w:rPr>
              <w:t>15812 116th Ave NE, Bothell, WA 98011</w:t>
            </w:r>
          </w:p>
        </w:tc>
        <w:tc>
          <w:tcPr>
            <w:tcW w:w="2232" w:type="dxa"/>
            <w:tcBorders>
              <w:top w:val="single" w:sz="2" w:space="0" w:color="000000"/>
            </w:tcBorders>
            <w:tcMar>
              <w:left w:w="0" w:type="dxa"/>
              <w:right w:w="0" w:type="dxa"/>
            </w:tcMar>
          </w:tcPr>
          <w:p w14:paraId="49197C42" w14:textId="6A784224" w:rsidR="007F5CA4" w:rsidRDefault="00903587">
            <w:pPr>
              <w:autoSpaceDE w:val="0"/>
              <w:autoSpaceDN w:val="0"/>
              <w:spacing w:before="110" w:after="0" w:line="174" w:lineRule="exact"/>
              <w:ind w:left="164" w:right="164"/>
            </w:pPr>
            <w:r>
              <w:rPr>
                <w:rFonts w:ascii="SharpSansNo1" w:eastAsia="SharpSansNo1" w:hAnsi="SharpSansNo1"/>
                <w:color w:val="000000"/>
                <w:sz w:val="13"/>
              </w:rPr>
              <w:t xml:space="preserve"> </w:t>
            </w:r>
          </w:p>
        </w:tc>
      </w:tr>
    </w:tbl>
    <w:p w14:paraId="0D9D967F" w14:textId="66F14149" w:rsidR="007F5CA4" w:rsidRDefault="00996E60">
      <w:pPr>
        <w:autoSpaceDE w:val="0"/>
        <w:autoSpaceDN w:val="0"/>
        <w:spacing w:before="336" w:after="0" w:line="384" w:lineRule="exact"/>
        <w:jc w:val="center"/>
      </w:pPr>
      <w:r>
        <w:rPr>
          <w:rFonts w:ascii="SchnyderS" w:eastAsia="SchnyderS" w:hAnsi="SchnyderS"/>
          <w:color w:val="000000"/>
          <w:sz w:val="28"/>
        </w:rPr>
        <w:t xml:space="preserve">E-CITE MOTORS </w:t>
      </w:r>
      <w:r w:rsidR="00426011">
        <w:rPr>
          <w:rFonts w:ascii="SchnyderS" w:eastAsia="SchnyderS" w:hAnsi="SchnyderS"/>
          <w:color w:val="000000"/>
          <w:sz w:val="28"/>
        </w:rPr>
        <w:t>GROUP</w:t>
      </w:r>
    </w:p>
    <w:p w14:paraId="71A337D0" w14:textId="6B49C98B" w:rsidR="007F5CA4" w:rsidRDefault="00996E60">
      <w:pPr>
        <w:autoSpaceDE w:val="0"/>
        <w:autoSpaceDN w:val="0"/>
        <w:spacing w:before="134" w:after="234" w:line="244" w:lineRule="exact"/>
        <w:jc w:val="center"/>
      </w:pPr>
      <w:r>
        <w:rPr>
          <w:rFonts w:ascii="SharpSansNo1" w:eastAsia="SharpSansNo1" w:hAnsi="SharpSansNo1"/>
          <w:color w:val="000000"/>
          <w:sz w:val="18"/>
        </w:rPr>
        <w:t>E-Cite Motors</w:t>
      </w:r>
      <w:r w:rsidR="00272A24">
        <w:rPr>
          <w:rFonts w:ascii="SharpSansNo1" w:eastAsia="SharpSansNo1" w:hAnsi="SharpSansNo1"/>
          <w:color w:val="000000"/>
          <w:sz w:val="18"/>
        </w:rPr>
        <w:t xml:space="preserve"> </w:t>
      </w:r>
      <w:r w:rsidR="00B76682">
        <w:rPr>
          <w:rFonts w:ascii="SharpSansNo1" w:eastAsia="SharpSansNo1" w:hAnsi="SharpSansNo1"/>
          <w:color w:val="000000"/>
          <w:sz w:val="18"/>
        </w:rPr>
        <w:t xml:space="preserve">Vehicle </w:t>
      </w:r>
      <w:r>
        <w:rPr>
          <w:rFonts w:ascii="SharpSansNo1" w:eastAsia="SharpSansNo1" w:hAnsi="SharpSansNo1"/>
          <w:color w:val="000000"/>
          <w:sz w:val="18"/>
        </w:rPr>
        <w:t>Reservation Terms and Conditions</w:t>
      </w:r>
    </w:p>
    <w:p w14:paraId="14D7316F" w14:textId="77777777" w:rsidR="00CE02C9" w:rsidRDefault="00CE02C9" w:rsidP="00CE02C9">
      <w:pPr>
        <w:autoSpaceDE w:val="0"/>
        <w:autoSpaceDN w:val="0"/>
        <w:spacing w:before="240" w:after="0" w:line="230" w:lineRule="exact"/>
        <w:ind w:left="1444" w:right="1444"/>
        <w:rPr>
          <w:rFonts w:ascii="SharpSansNo1" w:eastAsia="SharpSansNo1" w:hAnsi="SharpSansNo1"/>
          <w:b/>
          <w:color w:val="000000"/>
          <w:sz w:val="17"/>
        </w:rPr>
        <w:sectPr w:rsidR="00CE02C9">
          <w:pgSz w:w="12240" w:h="15840"/>
          <w:pgMar w:top="372" w:right="700" w:bottom="348" w:left="716" w:header="720" w:footer="720" w:gutter="0"/>
          <w:cols w:space="720"/>
          <w:docGrid w:linePitch="360"/>
        </w:sectPr>
      </w:pPr>
    </w:p>
    <w:tbl>
      <w:tblPr>
        <w:tblW w:w="10138" w:type="dxa"/>
        <w:tblInd w:w="1170" w:type="dxa"/>
        <w:tblLayout w:type="fixed"/>
        <w:tblLook w:val="04A0" w:firstRow="1" w:lastRow="0" w:firstColumn="1" w:lastColumn="0" w:noHBand="0" w:noVBand="1"/>
      </w:tblPr>
      <w:tblGrid>
        <w:gridCol w:w="3256"/>
        <w:gridCol w:w="1874"/>
        <w:gridCol w:w="3684"/>
        <w:gridCol w:w="1324"/>
      </w:tblGrid>
      <w:tr w:rsidR="007F5CA4" w14:paraId="0A5D25CD" w14:textId="77777777" w:rsidTr="00AD11FC">
        <w:trPr>
          <w:trHeight w:hRule="exact" w:val="458"/>
        </w:trPr>
        <w:tc>
          <w:tcPr>
            <w:tcW w:w="5130" w:type="dxa"/>
            <w:gridSpan w:val="2"/>
            <w:tcMar>
              <w:left w:w="0" w:type="dxa"/>
              <w:right w:w="0" w:type="dxa"/>
            </w:tcMar>
          </w:tcPr>
          <w:p w14:paraId="1DA110D0" w14:textId="77777777" w:rsidR="007F5CA4" w:rsidRDefault="00000000" w:rsidP="00CE02C9">
            <w:pPr>
              <w:autoSpaceDE w:val="0"/>
              <w:autoSpaceDN w:val="0"/>
              <w:spacing w:before="240" w:after="0" w:line="230" w:lineRule="exact"/>
              <w:ind w:right="1444"/>
            </w:pPr>
            <w:bookmarkStart w:id="0" w:name="_Hlk117772439"/>
            <w:bookmarkStart w:id="1" w:name="_Hlk117772474"/>
            <w:r>
              <w:rPr>
                <w:rFonts w:ascii="SharpSansNo1" w:eastAsia="SharpSansNo1" w:hAnsi="SharpSansNo1"/>
                <w:b/>
                <w:color w:val="000000"/>
                <w:sz w:val="17"/>
              </w:rPr>
              <w:t>1. Reservation</w:t>
            </w:r>
          </w:p>
        </w:tc>
        <w:tc>
          <w:tcPr>
            <w:tcW w:w="3684" w:type="dxa"/>
            <w:tcMar>
              <w:left w:w="0" w:type="dxa"/>
              <w:right w:w="0" w:type="dxa"/>
            </w:tcMar>
          </w:tcPr>
          <w:p w14:paraId="470EC4EB" w14:textId="77777777" w:rsidR="007F5CA4" w:rsidRDefault="00000000" w:rsidP="00CE02C9">
            <w:pPr>
              <w:autoSpaceDE w:val="0"/>
              <w:autoSpaceDN w:val="0"/>
              <w:spacing w:before="232" w:after="0" w:line="232" w:lineRule="exact"/>
              <w:ind w:left="4" w:right="4"/>
            </w:pPr>
            <w:r>
              <w:rPr>
                <w:rFonts w:ascii="SharpSansNo1" w:eastAsia="SharpSansNo1" w:hAnsi="SharpSansNo1"/>
                <w:color w:val="000000"/>
                <w:sz w:val="17"/>
              </w:rPr>
              <w:t xml:space="preserve">information from you, we will prepare </w:t>
            </w:r>
          </w:p>
        </w:tc>
        <w:tc>
          <w:tcPr>
            <w:tcW w:w="1324" w:type="dxa"/>
            <w:vMerge w:val="restart"/>
            <w:tcMar>
              <w:left w:w="0" w:type="dxa"/>
              <w:right w:w="0" w:type="dxa"/>
            </w:tcMar>
          </w:tcPr>
          <w:p w14:paraId="1CA53E8B" w14:textId="6E6A9EBD" w:rsidR="007F5CA4" w:rsidRDefault="007F5CA4" w:rsidP="00CE02C9">
            <w:pPr>
              <w:autoSpaceDE w:val="0"/>
              <w:autoSpaceDN w:val="0"/>
              <w:spacing w:before="11948" w:after="0" w:line="176" w:lineRule="exact"/>
            </w:pPr>
          </w:p>
        </w:tc>
      </w:tr>
      <w:tr w:rsidR="007F5CA4" w14:paraId="56576D79" w14:textId="77777777" w:rsidTr="00AD11FC">
        <w:trPr>
          <w:trHeight w:hRule="exact" w:val="220"/>
        </w:trPr>
        <w:tc>
          <w:tcPr>
            <w:tcW w:w="5130" w:type="dxa"/>
            <w:gridSpan w:val="2"/>
            <w:vMerge w:val="restart"/>
            <w:tcMar>
              <w:left w:w="0" w:type="dxa"/>
              <w:right w:w="0" w:type="dxa"/>
            </w:tcMar>
          </w:tcPr>
          <w:p w14:paraId="327FF201" w14:textId="77777777" w:rsidR="007F5CA4" w:rsidRDefault="00000000" w:rsidP="00CE02C9">
            <w:pPr>
              <w:autoSpaceDE w:val="0"/>
              <w:autoSpaceDN w:val="0"/>
              <w:spacing w:before="124" w:after="0" w:line="230" w:lineRule="exact"/>
              <w:ind w:right="1228"/>
            </w:pPr>
            <w:r>
              <w:rPr>
                <w:rFonts w:ascii="SharpSansNo1" w:eastAsia="SharpSansNo1" w:hAnsi="SharpSansNo1"/>
                <w:color w:val="000000"/>
                <w:sz w:val="17"/>
              </w:rPr>
              <w:t xml:space="preserve">You are agreeing to these terms and </w:t>
            </w:r>
          </w:p>
        </w:tc>
        <w:tc>
          <w:tcPr>
            <w:tcW w:w="3684" w:type="dxa"/>
            <w:tcMar>
              <w:left w:w="0" w:type="dxa"/>
              <w:right w:w="0" w:type="dxa"/>
            </w:tcMar>
          </w:tcPr>
          <w:p w14:paraId="7173E39B" w14:textId="77777777" w:rsidR="007F5CA4" w:rsidRDefault="00000000" w:rsidP="00CE02C9">
            <w:pPr>
              <w:autoSpaceDE w:val="0"/>
              <w:autoSpaceDN w:val="0"/>
              <w:spacing w:after="0" w:line="226" w:lineRule="exact"/>
              <w:ind w:left="4" w:right="4"/>
            </w:pPr>
            <w:r>
              <w:rPr>
                <w:rFonts w:ascii="SharpSansNo1" w:eastAsia="SharpSansNo1" w:hAnsi="SharpSansNo1"/>
                <w:color w:val="000000"/>
                <w:sz w:val="17"/>
              </w:rPr>
              <w:t xml:space="preserve">a separate agreement (the “Order </w:t>
            </w:r>
          </w:p>
        </w:tc>
        <w:tc>
          <w:tcPr>
            <w:tcW w:w="1324" w:type="dxa"/>
            <w:vMerge/>
          </w:tcPr>
          <w:p w14:paraId="05EFA9F2" w14:textId="77777777" w:rsidR="007F5CA4" w:rsidRDefault="007F5CA4" w:rsidP="00CE02C9"/>
        </w:tc>
      </w:tr>
      <w:tr w:rsidR="007F5CA4" w14:paraId="4995A857" w14:textId="77777777" w:rsidTr="00AD11FC">
        <w:trPr>
          <w:trHeight w:hRule="exact" w:val="130"/>
        </w:trPr>
        <w:tc>
          <w:tcPr>
            <w:tcW w:w="5130" w:type="dxa"/>
            <w:gridSpan w:val="2"/>
            <w:vMerge/>
          </w:tcPr>
          <w:p w14:paraId="730F9C83" w14:textId="77777777" w:rsidR="007F5CA4" w:rsidRDefault="007F5CA4" w:rsidP="00CE02C9"/>
        </w:tc>
        <w:tc>
          <w:tcPr>
            <w:tcW w:w="3684" w:type="dxa"/>
            <w:vMerge w:val="restart"/>
            <w:tcMar>
              <w:left w:w="0" w:type="dxa"/>
              <w:right w:w="0" w:type="dxa"/>
            </w:tcMar>
          </w:tcPr>
          <w:p w14:paraId="38F43A76" w14:textId="77777777" w:rsidR="007F5CA4" w:rsidRDefault="00000000" w:rsidP="00CE02C9">
            <w:pPr>
              <w:autoSpaceDE w:val="0"/>
              <w:autoSpaceDN w:val="0"/>
              <w:spacing w:after="0" w:line="226" w:lineRule="exact"/>
              <w:ind w:left="4" w:right="4"/>
            </w:pPr>
            <w:r>
              <w:rPr>
                <w:rFonts w:ascii="SharpSansNo1" w:eastAsia="SharpSansNo1" w:hAnsi="SharpSansNo1"/>
                <w:color w:val="000000"/>
                <w:sz w:val="17"/>
              </w:rPr>
              <w:t xml:space="preserve">Agreement”) for your review, indicating </w:t>
            </w:r>
          </w:p>
        </w:tc>
        <w:tc>
          <w:tcPr>
            <w:tcW w:w="1324" w:type="dxa"/>
            <w:vMerge/>
          </w:tcPr>
          <w:p w14:paraId="0C7397DD" w14:textId="77777777" w:rsidR="007F5CA4" w:rsidRDefault="007F5CA4" w:rsidP="00CE02C9"/>
        </w:tc>
      </w:tr>
      <w:tr w:rsidR="007F5CA4" w14:paraId="26D72C21" w14:textId="77777777" w:rsidTr="00AD11FC">
        <w:trPr>
          <w:trHeight w:hRule="exact" w:val="94"/>
        </w:trPr>
        <w:tc>
          <w:tcPr>
            <w:tcW w:w="5130" w:type="dxa"/>
            <w:gridSpan w:val="2"/>
            <w:vMerge w:val="restart"/>
            <w:tcMar>
              <w:left w:w="0" w:type="dxa"/>
              <w:right w:w="0" w:type="dxa"/>
            </w:tcMar>
          </w:tcPr>
          <w:p w14:paraId="0D67EE25" w14:textId="77777777" w:rsidR="007F5CA4" w:rsidRDefault="00000000" w:rsidP="00CE02C9">
            <w:pPr>
              <w:autoSpaceDE w:val="0"/>
              <w:autoSpaceDN w:val="0"/>
              <w:spacing w:after="0" w:line="224" w:lineRule="exact"/>
              <w:ind w:right="1350"/>
            </w:pPr>
            <w:r>
              <w:rPr>
                <w:rFonts w:ascii="SharpSansNo1" w:eastAsia="SharpSansNo1" w:hAnsi="SharpSansNo1"/>
                <w:color w:val="000000"/>
                <w:sz w:val="17"/>
              </w:rPr>
              <w:t xml:space="preserve">conditions (“Terms”) to secure your </w:t>
            </w:r>
          </w:p>
        </w:tc>
        <w:tc>
          <w:tcPr>
            <w:tcW w:w="3684" w:type="dxa"/>
            <w:vMerge/>
          </w:tcPr>
          <w:p w14:paraId="6727C16E" w14:textId="77777777" w:rsidR="007F5CA4" w:rsidRDefault="007F5CA4" w:rsidP="00CE02C9"/>
        </w:tc>
        <w:tc>
          <w:tcPr>
            <w:tcW w:w="1324" w:type="dxa"/>
            <w:vMerge/>
          </w:tcPr>
          <w:p w14:paraId="7B347771" w14:textId="77777777" w:rsidR="007F5CA4" w:rsidRDefault="007F5CA4" w:rsidP="00CE02C9"/>
        </w:tc>
      </w:tr>
      <w:tr w:rsidR="007F5CA4" w14:paraId="0E52FCFE" w14:textId="77777777" w:rsidTr="00AD11FC">
        <w:trPr>
          <w:trHeight w:hRule="exact" w:val="126"/>
        </w:trPr>
        <w:tc>
          <w:tcPr>
            <w:tcW w:w="5130" w:type="dxa"/>
            <w:gridSpan w:val="2"/>
            <w:vMerge/>
          </w:tcPr>
          <w:p w14:paraId="27C4AE0E" w14:textId="77777777" w:rsidR="007F5CA4" w:rsidRDefault="007F5CA4" w:rsidP="00CE02C9"/>
        </w:tc>
        <w:tc>
          <w:tcPr>
            <w:tcW w:w="3684" w:type="dxa"/>
            <w:vMerge w:val="restart"/>
            <w:tcMar>
              <w:left w:w="0" w:type="dxa"/>
              <w:right w:w="0" w:type="dxa"/>
            </w:tcMar>
          </w:tcPr>
          <w:p w14:paraId="3F560E2D" w14:textId="3F227777" w:rsidR="007F5CA4" w:rsidRDefault="00000000" w:rsidP="00CE02C9">
            <w:pPr>
              <w:autoSpaceDE w:val="0"/>
              <w:autoSpaceDN w:val="0"/>
              <w:spacing w:after="0" w:line="230" w:lineRule="exact"/>
              <w:ind w:left="4" w:right="4"/>
            </w:pPr>
            <w:r>
              <w:rPr>
                <w:rFonts w:ascii="SharpSansNo1" w:eastAsia="SharpSansNo1" w:hAnsi="SharpSansNo1"/>
                <w:color w:val="000000"/>
                <w:sz w:val="17"/>
              </w:rPr>
              <w:t xml:space="preserve">the estimated price of your </w:t>
            </w:r>
            <w:r w:rsidR="00996E60">
              <w:rPr>
                <w:rFonts w:ascii="SharpSansNo1" w:eastAsia="SharpSansNo1" w:hAnsi="SharpSansNo1"/>
                <w:color w:val="000000"/>
                <w:sz w:val="17"/>
              </w:rPr>
              <w:t>E-Cite Motors</w:t>
            </w:r>
            <w:r w:rsidR="00426011">
              <w:rPr>
                <w:rFonts w:ascii="SharpSansNo1" w:eastAsia="SharpSansNo1" w:hAnsi="SharpSansNo1"/>
                <w:color w:val="000000"/>
                <w:sz w:val="17"/>
              </w:rPr>
              <w:t xml:space="preserve"> vehicle</w:t>
            </w:r>
            <w:r w:rsidR="00672627">
              <w:rPr>
                <w:rFonts w:ascii="SharpSansNo1" w:eastAsia="SharpSansNo1" w:hAnsi="SharpSansNo1"/>
                <w:color w:val="000000"/>
                <w:sz w:val="17"/>
              </w:rPr>
              <w:t>,</w:t>
            </w:r>
            <w:r>
              <w:rPr>
                <w:rFonts w:ascii="SharpSansNo1" w:eastAsia="SharpSansNo1" w:hAnsi="SharpSansNo1"/>
                <w:color w:val="000000"/>
                <w:sz w:val="17"/>
              </w:rPr>
              <w:t xml:space="preserve"> </w:t>
            </w:r>
          </w:p>
        </w:tc>
        <w:tc>
          <w:tcPr>
            <w:tcW w:w="1324" w:type="dxa"/>
            <w:vMerge/>
          </w:tcPr>
          <w:p w14:paraId="636AABF0" w14:textId="77777777" w:rsidR="007F5CA4" w:rsidRDefault="007F5CA4" w:rsidP="00CE02C9"/>
        </w:tc>
      </w:tr>
      <w:tr w:rsidR="007F5CA4" w14:paraId="57AEA03F" w14:textId="77777777" w:rsidTr="00AD11FC">
        <w:trPr>
          <w:trHeight w:hRule="exact" w:val="98"/>
        </w:trPr>
        <w:tc>
          <w:tcPr>
            <w:tcW w:w="5130" w:type="dxa"/>
            <w:gridSpan w:val="2"/>
            <w:vMerge w:val="restart"/>
            <w:tcMar>
              <w:left w:w="0" w:type="dxa"/>
              <w:right w:w="0" w:type="dxa"/>
            </w:tcMar>
          </w:tcPr>
          <w:p w14:paraId="20C057D8" w14:textId="1DDF951D" w:rsidR="007F5CA4" w:rsidRDefault="006F5B1D" w:rsidP="00CE02C9">
            <w:pPr>
              <w:autoSpaceDE w:val="0"/>
              <w:autoSpaceDN w:val="0"/>
              <w:spacing w:after="0" w:line="224" w:lineRule="exact"/>
              <w:ind w:right="848"/>
            </w:pPr>
            <w:r>
              <w:rPr>
                <w:rFonts w:ascii="SharpSansNo1" w:eastAsia="SharpSansNo1" w:hAnsi="SharpSansNo1"/>
                <w:color w:val="000000"/>
                <w:sz w:val="17"/>
              </w:rPr>
              <w:t>reservation for a</w:t>
            </w:r>
            <w:r w:rsidR="00426011">
              <w:rPr>
                <w:rFonts w:ascii="SharpSansNo1" w:eastAsia="SharpSansNo1" w:hAnsi="SharpSansNo1"/>
                <w:color w:val="000000"/>
                <w:sz w:val="17"/>
              </w:rPr>
              <w:t xml:space="preserve">n </w:t>
            </w:r>
            <w:r w:rsidR="00996E60">
              <w:rPr>
                <w:rFonts w:ascii="SharpSansNo1" w:eastAsia="SharpSansNo1" w:hAnsi="SharpSansNo1"/>
                <w:color w:val="000000"/>
                <w:sz w:val="17"/>
              </w:rPr>
              <w:t>E-Cite Motors</w:t>
            </w:r>
            <w:r w:rsidR="00272A24">
              <w:rPr>
                <w:rFonts w:ascii="SharpSansNo1" w:eastAsia="SharpSansNo1" w:hAnsi="SharpSansNo1"/>
                <w:color w:val="000000"/>
                <w:sz w:val="17"/>
              </w:rPr>
              <w:t xml:space="preserve"> </w:t>
            </w:r>
            <w:r w:rsidR="00426011">
              <w:rPr>
                <w:rFonts w:ascii="SharpSansNo1" w:eastAsia="SharpSansNo1" w:hAnsi="SharpSansNo1"/>
                <w:color w:val="000000"/>
                <w:sz w:val="17"/>
              </w:rPr>
              <w:t xml:space="preserve">vehicle </w:t>
            </w:r>
            <w:r>
              <w:rPr>
                <w:rFonts w:ascii="SharpSansNo1" w:eastAsia="SharpSansNo1" w:hAnsi="SharpSansNo1"/>
                <w:color w:val="000000"/>
                <w:sz w:val="17"/>
              </w:rPr>
              <w:t>with</w:t>
            </w:r>
          </w:p>
        </w:tc>
        <w:tc>
          <w:tcPr>
            <w:tcW w:w="3684" w:type="dxa"/>
            <w:vMerge/>
          </w:tcPr>
          <w:p w14:paraId="0DF6BC75" w14:textId="77777777" w:rsidR="007F5CA4" w:rsidRDefault="007F5CA4" w:rsidP="00CE02C9"/>
        </w:tc>
        <w:tc>
          <w:tcPr>
            <w:tcW w:w="1324" w:type="dxa"/>
            <w:vMerge/>
          </w:tcPr>
          <w:p w14:paraId="4DA896D1" w14:textId="77777777" w:rsidR="007F5CA4" w:rsidRDefault="007F5CA4" w:rsidP="00CE02C9"/>
        </w:tc>
      </w:tr>
      <w:tr w:rsidR="007F5CA4" w14:paraId="2CEFEBDA" w14:textId="77777777" w:rsidTr="00AD11FC">
        <w:trPr>
          <w:trHeight w:hRule="exact" w:val="122"/>
        </w:trPr>
        <w:tc>
          <w:tcPr>
            <w:tcW w:w="5130" w:type="dxa"/>
            <w:gridSpan w:val="2"/>
            <w:vMerge/>
          </w:tcPr>
          <w:p w14:paraId="6146864C" w14:textId="77777777" w:rsidR="007F5CA4" w:rsidRDefault="007F5CA4" w:rsidP="00CE02C9"/>
        </w:tc>
        <w:tc>
          <w:tcPr>
            <w:tcW w:w="3684" w:type="dxa"/>
            <w:vMerge w:val="restart"/>
            <w:tcMar>
              <w:left w:w="0" w:type="dxa"/>
              <w:right w:w="0" w:type="dxa"/>
            </w:tcMar>
          </w:tcPr>
          <w:p w14:paraId="699B03A6" w14:textId="77777777" w:rsidR="007F5CA4" w:rsidRDefault="00000000" w:rsidP="00CE02C9">
            <w:pPr>
              <w:autoSpaceDE w:val="0"/>
              <w:autoSpaceDN w:val="0"/>
              <w:spacing w:after="0" w:line="226" w:lineRule="exact"/>
              <w:ind w:left="4" w:right="4"/>
            </w:pPr>
            <w:proofErr w:type="gramStart"/>
            <w:r>
              <w:rPr>
                <w:rFonts w:ascii="SharpSansNo1" w:eastAsia="SharpSansNo1" w:hAnsi="SharpSansNo1"/>
                <w:color w:val="000000"/>
                <w:sz w:val="17"/>
              </w:rPr>
              <w:t>taking into account</w:t>
            </w:r>
            <w:proofErr w:type="gramEnd"/>
            <w:r>
              <w:rPr>
                <w:rFonts w:ascii="SharpSansNo1" w:eastAsia="SharpSansNo1" w:hAnsi="SharpSansNo1"/>
                <w:color w:val="000000"/>
                <w:sz w:val="17"/>
              </w:rPr>
              <w:t xml:space="preserve"> the base price and any </w:t>
            </w:r>
          </w:p>
        </w:tc>
        <w:tc>
          <w:tcPr>
            <w:tcW w:w="1324" w:type="dxa"/>
            <w:vMerge/>
          </w:tcPr>
          <w:p w14:paraId="7AE7E2AC" w14:textId="77777777" w:rsidR="007F5CA4" w:rsidRDefault="007F5CA4" w:rsidP="00CE02C9"/>
        </w:tc>
      </w:tr>
      <w:tr w:rsidR="007F5CA4" w14:paraId="1D2EE871" w14:textId="77777777" w:rsidTr="00AD11FC">
        <w:trPr>
          <w:trHeight w:hRule="exact" w:val="98"/>
        </w:trPr>
        <w:tc>
          <w:tcPr>
            <w:tcW w:w="5130" w:type="dxa"/>
            <w:gridSpan w:val="2"/>
            <w:vMerge w:val="restart"/>
            <w:tcMar>
              <w:left w:w="0" w:type="dxa"/>
              <w:right w:w="0" w:type="dxa"/>
            </w:tcMar>
          </w:tcPr>
          <w:p w14:paraId="0B37DE58" w14:textId="7215E8F3" w:rsidR="007F5CA4" w:rsidRPr="00CE02C9" w:rsidRDefault="00CE02C9" w:rsidP="00CE02C9">
            <w:pPr>
              <w:autoSpaceDE w:val="0"/>
              <w:autoSpaceDN w:val="0"/>
              <w:spacing w:after="0" w:line="224" w:lineRule="exact"/>
              <w:ind w:right="808"/>
              <w:rPr>
                <w:rFonts w:ascii="SharpSansNo1" w:eastAsia="SharpSansNo1" w:hAnsi="SharpSansNo1"/>
                <w:color w:val="000000"/>
                <w:sz w:val="17"/>
              </w:rPr>
            </w:pPr>
            <w:r>
              <w:rPr>
                <w:rFonts w:ascii="SharpSansNo1" w:eastAsia="SharpSansNo1" w:hAnsi="SharpSansNo1"/>
                <w:color w:val="000000"/>
                <w:sz w:val="17"/>
              </w:rPr>
              <w:t>E-</w:t>
            </w:r>
            <w:r w:rsidR="001D2B3C">
              <w:rPr>
                <w:rFonts w:ascii="SharpSansNo1" w:eastAsia="SharpSansNo1" w:hAnsi="SharpSansNo1"/>
                <w:color w:val="000000"/>
                <w:sz w:val="17"/>
              </w:rPr>
              <w:t>Cite Motors</w:t>
            </w:r>
            <w:r w:rsidR="00903587">
              <w:rPr>
                <w:rFonts w:ascii="SharpSansNo1" w:eastAsia="SharpSansNo1" w:hAnsi="SharpSansNo1"/>
                <w:color w:val="000000"/>
                <w:sz w:val="17"/>
              </w:rPr>
              <w:t xml:space="preserve"> Group</w:t>
            </w:r>
            <w:r w:rsidR="006F5B1D">
              <w:rPr>
                <w:rFonts w:ascii="SharpSansNo1" w:eastAsia="SharpSansNo1" w:hAnsi="SharpSansNo1"/>
                <w:color w:val="000000"/>
                <w:sz w:val="17"/>
              </w:rPr>
              <w:t xml:space="preserve"> </w:t>
            </w:r>
            <w:r w:rsidR="001D2B3C">
              <w:rPr>
                <w:rFonts w:ascii="SharpSansNo1" w:eastAsia="SharpSansNo1" w:hAnsi="SharpSansNo1"/>
                <w:color w:val="000000"/>
                <w:sz w:val="17"/>
              </w:rPr>
              <w:t>LLC.</w:t>
            </w:r>
            <w:r w:rsidR="006F5B1D">
              <w:rPr>
                <w:rFonts w:ascii="SharpSansNo1" w:eastAsia="SharpSansNo1" w:hAnsi="SharpSansNo1"/>
                <w:color w:val="000000"/>
                <w:sz w:val="17"/>
              </w:rPr>
              <w:t xml:space="preserve"> or its affiliates (we, us or our). </w:t>
            </w:r>
          </w:p>
        </w:tc>
        <w:tc>
          <w:tcPr>
            <w:tcW w:w="3684" w:type="dxa"/>
            <w:vMerge/>
          </w:tcPr>
          <w:p w14:paraId="795988C4" w14:textId="77777777" w:rsidR="007F5CA4" w:rsidRDefault="007F5CA4" w:rsidP="00CE02C9"/>
        </w:tc>
        <w:tc>
          <w:tcPr>
            <w:tcW w:w="1324" w:type="dxa"/>
            <w:vMerge/>
          </w:tcPr>
          <w:p w14:paraId="7AE0CD3F" w14:textId="77777777" w:rsidR="007F5CA4" w:rsidRDefault="007F5CA4" w:rsidP="00CE02C9"/>
        </w:tc>
      </w:tr>
      <w:tr w:rsidR="007F5CA4" w14:paraId="3BAA7A90" w14:textId="77777777" w:rsidTr="00AD11FC">
        <w:trPr>
          <w:trHeight w:hRule="exact" w:val="122"/>
        </w:trPr>
        <w:tc>
          <w:tcPr>
            <w:tcW w:w="5130" w:type="dxa"/>
            <w:gridSpan w:val="2"/>
            <w:vMerge/>
          </w:tcPr>
          <w:p w14:paraId="2B9808F3" w14:textId="77777777" w:rsidR="007F5CA4" w:rsidRDefault="007F5CA4" w:rsidP="00CE02C9"/>
        </w:tc>
        <w:tc>
          <w:tcPr>
            <w:tcW w:w="3684" w:type="dxa"/>
            <w:vMerge w:val="restart"/>
            <w:tcMar>
              <w:left w:w="0" w:type="dxa"/>
              <w:right w:w="0" w:type="dxa"/>
            </w:tcMar>
          </w:tcPr>
          <w:p w14:paraId="029C1A36" w14:textId="77777777" w:rsidR="007F5CA4" w:rsidRDefault="00000000" w:rsidP="00CE02C9">
            <w:pPr>
              <w:autoSpaceDE w:val="0"/>
              <w:autoSpaceDN w:val="0"/>
              <w:spacing w:after="0" w:line="226" w:lineRule="exact"/>
              <w:ind w:left="4" w:right="4"/>
            </w:pPr>
            <w:r>
              <w:rPr>
                <w:rFonts w:ascii="SharpSansNo1" w:eastAsia="SharpSansNo1" w:hAnsi="SharpSansNo1"/>
                <w:color w:val="000000"/>
                <w:sz w:val="17"/>
              </w:rPr>
              <w:t xml:space="preserve">options that you selected. Production of </w:t>
            </w:r>
          </w:p>
        </w:tc>
        <w:tc>
          <w:tcPr>
            <w:tcW w:w="1324" w:type="dxa"/>
            <w:vMerge/>
          </w:tcPr>
          <w:p w14:paraId="39A64B7B" w14:textId="77777777" w:rsidR="007F5CA4" w:rsidRDefault="007F5CA4" w:rsidP="00CE02C9"/>
        </w:tc>
      </w:tr>
      <w:tr w:rsidR="007F5CA4" w14:paraId="30A68083" w14:textId="77777777" w:rsidTr="00AD11FC">
        <w:trPr>
          <w:trHeight w:hRule="exact" w:val="98"/>
        </w:trPr>
        <w:tc>
          <w:tcPr>
            <w:tcW w:w="5130" w:type="dxa"/>
            <w:gridSpan w:val="2"/>
            <w:vMerge w:val="restart"/>
            <w:tcMar>
              <w:left w:w="0" w:type="dxa"/>
              <w:right w:w="0" w:type="dxa"/>
            </w:tcMar>
          </w:tcPr>
          <w:p w14:paraId="162CBEBB" w14:textId="44359E79" w:rsidR="007F5CA4" w:rsidRDefault="00CE02C9" w:rsidP="00CE02C9">
            <w:pPr>
              <w:autoSpaceDE w:val="0"/>
              <w:autoSpaceDN w:val="0"/>
              <w:spacing w:after="0" w:line="224" w:lineRule="exact"/>
              <w:ind w:right="926"/>
            </w:pPr>
            <w:r>
              <w:rPr>
                <w:rFonts w:ascii="SharpSansNo1" w:eastAsia="SharpSansNo1" w:hAnsi="SharpSansNo1"/>
                <w:color w:val="000000"/>
                <w:sz w:val="17"/>
              </w:rPr>
              <w:t xml:space="preserve">You </w:t>
            </w:r>
            <w:r w:rsidR="00000000">
              <w:rPr>
                <w:rFonts w:ascii="SharpSansNo1" w:eastAsia="SharpSansNo1" w:hAnsi="SharpSansNo1"/>
                <w:color w:val="000000"/>
                <w:sz w:val="17"/>
              </w:rPr>
              <w:t xml:space="preserve">confirm you are at least 18 years of age. </w:t>
            </w:r>
          </w:p>
        </w:tc>
        <w:tc>
          <w:tcPr>
            <w:tcW w:w="3684" w:type="dxa"/>
            <w:vMerge/>
          </w:tcPr>
          <w:p w14:paraId="4D9DCC4C" w14:textId="77777777" w:rsidR="007F5CA4" w:rsidRDefault="007F5CA4" w:rsidP="00CE02C9"/>
        </w:tc>
        <w:tc>
          <w:tcPr>
            <w:tcW w:w="1324" w:type="dxa"/>
            <w:vMerge/>
          </w:tcPr>
          <w:p w14:paraId="39B35A93" w14:textId="77777777" w:rsidR="007F5CA4" w:rsidRDefault="007F5CA4" w:rsidP="00CE02C9"/>
        </w:tc>
      </w:tr>
      <w:tr w:rsidR="007F5CA4" w14:paraId="3B4103F0" w14:textId="77777777" w:rsidTr="00AD11FC">
        <w:trPr>
          <w:trHeight w:hRule="exact" w:val="220"/>
        </w:trPr>
        <w:tc>
          <w:tcPr>
            <w:tcW w:w="5130" w:type="dxa"/>
            <w:gridSpan w:val="2"/>
            <w:vMerge/>
          </w:tcPr>
          <w:p w14:paraId="7E9CE386" w14:textId="77777777" w:rsidR="007F5CA4" w:rsidRDefault="007F5CA4" w:rsidP="00CE02C9"/>
        </w:tc>
        <w:tc>
          <w:tcPr>
            <w:tcW w:w="3684" w:type="dxa"/>
            <w:tcMar>
              <w:left w:w="0" w:type="dxa"/>
              <w:right w:w="0" w:type="dxa"/>
            </w:tcMar>
          </w:tcPr>
          <w:p w14:paraId="63D185E3" w14:textId="16B3EA8B" w:rsidR="007F5CA4" w:rsidRDefault="00000000" w:rsidP="00CE02C9">
            <w:pPr>
              <w:autoSpaceDE w:val="0"/>
              <w:autoSpaceDN w:val="0"/>
              <w:spacing w:after="0" w:line="226" w:lineRule="exact"/>
              <w:ind w:left="4" w:right="4"/>
            </w:pPr>
            <w:r>
              <w:rPr>
                <w:rFonts w:ascii="SharpSansNo1" w:eastAsia="SharpSansNo1" w:hAnsi="SharpSansNo1"/>
                <w:color w:val="000000"/>
                <w:sz w:val="17"/>
              </w:rPr>
              <w:t xml:space="preserve">your </w:t>
            </w:r>
            <w:r w:rsidR="00996E60">
              <w:rPr>
                <w:rFonts w:ascii="SharpSansNo1" w:eastAsia="SharpSansNo1" w:hAnsi="SharpSansNo1"/>
                <w:color w:val="000000"/>
                <w:sz w:val="17"/>
              </w:rPr>
              <w:t>E-Cite Motors</w:t>
            </w:r>
            <w:r w:rsidR="00272A24">
              <w:rPr>
                <w:rFonts w:ascii="SharpSansNo1" w:eastAsia="SharpSansNo1" w:hAnsi="SharpSansNo1"/>
                <w:color w:val="000000"/>
                <w:sz w:val="17"/>
              </w:rPr>
              <w:t xml:space="preserve"> </w:t>
            </w:r>
            <w:r w:rsidR="00426011">
              <w:rPr>
                <w:rFonts w:ascii="SharpSansNo1" w:eastAsia="SharpSansNo1" w:hAnsi="SharpSansNo1"/>
                <w:color w:val="000000"/>
                <w:sz w:val="17"/>
              </w:rPr>
              <w:t xml:space="preserve">vehicle </w:t>
            </w:r>
            <w:r>
              <w:rPr>
                <w:rFonts w:ascii="SharpSansNo1" w:eastAsia="SharpSansNo1" w:hAnsi="SharpSansNo1"/>
                <w:color w:val="000000"/>
                <w:sz w:val="17"/>
              </w:rPr>
              <w:t>will then be</w:t>
            </w:r>
            <w:r w:rsidR="001D2B3C">
              <w:rPr>
                <w:rFonts w:ascii="SharpSansNo1" w:eastAsia="SharpSansNo1" w:hAnsi="SharpSansNo1"/>
                <w:color w:val="000000"/>
                <w:sz w:val="17"/>
              </w:rPr>
              <w:t>gin.</w:t>
            </w:r>
            <w:r>
              <w:rPr>
                <w:rFonts w:ascii="SharpSansNo1" w:eastAsia="SharpSansNo1" w:hAnsi="SharpSansNo1"/>
                <w:color w:val="000000"/>
                <w:sz w:val="17"/>
              </w:rPr>
              <w:t xml:space="preserve"> commenced. </w:t>
            </w:r>
          </w:p>
        </w:tc>
        <w:tc>
          <w:tcPr>
            <w:tcW w:w="1324" w:type="dxa"/>
            <w:vMerge/>
          </w:tcPr>
          <w:p w14:paraId="780A3931" w14:textId="77777777" w:rsidR="007F5CA4" w:rsidRDefault="007F5CA4" w:rsidP="00CE02C9"/>
        </w:tc>
      </w:tr>
      <w:tr w:rsidR="007F5CA4" w14:paraId="6ABEA9DC" w14:textId="77777777" w:rsidTr="00AD11FC">
        <w:trPr>
          <w:trHeight w:hRule="exact" w:val="220"/>
        </w:trPr>
        <w:tc>
          <w:tcPr>
            <w:tcW w:w="5130" w:type="dxa"/>
            <w:gridSpan w:val="2"/>
            <w:vMerge w:val="restart"/>
            <w:tcMar>
              <w:left w:w="0" w:type="dxa"/>
              <w:right w:w="0" w:type="dxa"/>
            </w:tcMar>
          </w:tcPr>
          <w:p w14:paraId="4840E0D5" w14:textId="77777777" w:rsidR="007F5CA4" w:rsidRDefault="00000000" w:rsidP="00CE02C9">
            <w:pPr>
              <w:autoSpaceDE w:val="0"/>
              <w:autoSpaceDN w:val="0"/>
              <w:spacing w:before="234" w:after="0" w:line="230" w:lineRule="exact"/>
              <w:ind w:right="1444"/>
            </w:pPr>
            <w:r>
              <w:rPr>
                <w:rFonts w:ascii="SharpSansNo1" w:eastAsia="SharpSansNo1" w:hAnsi="SharpSansNo1"/>
                <w:b/>
                <w:color w:val="000000"/>
                <w:sz w:val="17"/>
              </w:rPr>
              <w:t>2. Effective Date</w:t>
            </w:r>
          </w:p>
          <w:p w14:paraId="7BFE32A0" w14:textId="77777777" w:rsidR="007F5CA4" w:rsidRDefault="00000000" w:rsidP="00CE02C9">
            <w:pPr>
              <w:autoSpaceDE w:val="0"/>
              <w:autoSpaceDN w:val="0"/>
              <w:spacing w:before="112" w:after="0" w:line="230" w:lineRule="exact"/>
              <w:ind w:right="804"/>
            </w:pPr>
            <w:r>
              <w:rPr>
                <w:rFonts w:ascii="SharpSansNo1" w:eastAsia="SharpSansNo1" w:hAnsi="SharpSansNo1"/>
                <w:color w:val="000000"/>
                <w:sz w:val="17"/>
              </w:rPr>
              <w:t xml:space="preserve">Your reservation becomes effective when </w:t>
            </w:r>
          </w:p>
        </w:tc>
        <w:tc>
          <w:tcPr>
            <w:tcW w:w="3684" w:type="dxa"/>
            <w:tcMar>
              <w:left w:w="0" w:type="dxa"/>
              <w:right w:w="0" w:type="dxa"/>
            </w:tcMar>
          </w:tcPr>
          <w:p w14:paraId="61E92FDD" w14:textId="77777777" w:rsidR="007F5CA4" w:rsidRDefault="00000000" w:rsidP="00CE02C9">
            <w:pPr>
              <w:autoSpaceDE w:val="0"/>
              <w:autoSpaceDN w:val="0"/>
              <w:spacing w:after="0" w:line="226" w:lineRule="exact"/>
              <w:ind w:left="4" w:right="4"/>
            </w:pPr>
            <w:r>
              <w:rPr>
                <w:rFonts w:ascii="SharpSansNo1" w:eastAsia="SharpSansNo1" w:hAnsi="SharpSansNo1"/>
                <w:color w:val="000000"/>
                <w:sz w:val="17"/>
              </w:rPr>
              <w:t xml:space="preserve">Final payment of the purchase price and </w:t>
            </w:r>
          </w:p>
        </w:tc>
        <w:tc>
          <w:tcPr>
            <w:tcW w:w="1324" w:type="dxa"/>
            <w:vMerge/>
          </w:tcPr>
          <w:p w14:paraId="49DE2859" w14:textId="77777777" w:rsidR="007F5CA4" w:rsidRDefault="007F5CA4" w:rsidP="00CE02C9"/>
        </w:tc>
      </w:tr>
      <w:tr w:rsidR="007F5CA4" w14:paraId="4BA1AF37" w14:textId="77777777" w:rsidTr="00AD11FC">
        <w:trPr>
          <w:trHeight w:hRule="exact" w:val="228"/>
        </w:trPr>
        <w:tc>
          <w:tcPr>
            <w:tcW w:w="5130" w:type="dxa"/>
            <w:gridSpan w:val="2"/>
            <w:vMerge/>
          </w:tcPr>
          <w:p w14:paraId="2F873A5C" w14:textId="77777777" w:rsidR="007F5CA4" w:rsidRDefault="007F5CA4" w:rsidP="00CE02C9"/>
        </w:tc>
        <w:tc>
          <w:tcPr>
            <w:tcW w:w="3684" w:type="dxa"/>
            <w:tcMar>
              <w:left w:w="0" w:type="dxa"/>
              <w:right w:w="0" w:type="dxa"/>
            </w:tcMar>
          </w:tcPr>
          <w:p w14:paraId="71D6A24D" w14:textId="77777777" w:rsidR="007F5CA4" w:rsidRDefault="00000000" w:rsidP="00CE02C9">
            <w:pPr>
              <w:autoSpaceDE w:val="0"/>
              <w:autoSpaceDN w:val="0"/>
              <w:spacing w:after="0" w:line="226" w:lineRule="exact"/>
              <w:ind w:left="4" w:right="4"/>
            </w:pPr>
            <w:r>
              <w:rPr>
                <w:rFonts w:ascii="SharpSansNo1" w:eastAsia="SharpSansNo1" w:hAnsi="SharpSansNo1"/>
                <w:color w:val="000000"/>
                <w:sz w:val="17"/>
              </w:rPr>
              <w:t xml:space="preserve">any taxes, </w:t>
            </w:r>
            <w:proofErr w:type="gramStart"/>
            <w:r>
              <w:rPr>
                <w:rFonts w:ascii="SharpSansNo1" w:eastAsia="SharpSansNo1" w:hAnsi="SharpSansNo1"/>
                <w:color w:val="000000"/>
                <w:sz w:val="17"/>
              </w:rPr>
              <w:t>title</w:t>
            </w:r>
            <w:proofErr w:type="gramEnd"/>
            <w:r>
              <w:rPr>
                <w:rFonts w:ascii="SharpSansNo1" w:eastAsia="SharpSansNo1" w:hAnsi="SharpSansNo1"/>
                <w:color w:val="000000"/>
                <w:sz w:val="17"/>
              </w:rPr>
              <w:t xml:space="preserve"> or registration fees, and </w:t>
            </w:r>
          </w:p>
        </w:tc>
        <w:tc>
          <w:tcPr>
            <w:tcW w:w="1324" w:type="dxa"/>
            <w:vMerge/>
          </w:tcPr>
          <w:p w14:paraId="521D5DBB" w14:textId="77777777" w:rsidR="007F5CA4" w:rsidRDefault="007F5CA4" w:rsidP="00CE02C9"/>
        </w:tc>
      </w:tr>
      <w:tr w:rsidR="007F5CA4" w14:paraId="2FFF1C15" w14:textId="77777777" w:rsidTr="00AD11FC">
        <w:trPr>
          <w:trHeight w:hRule="exact" w:val="212"/>
        </w:trPr>
        <w:tc>
          <w:tcPr>
            <w:tcW w:w="5130" w:type="dxa"/>
            <w:gridSpan w:val="2"/>
            <w:vMerge/>
          </w:tcPr>
          <w:p w14:paraId="14CBBA7C" w14:textId="77777777" w:rsidR="007F5CA4" w:rsidRDefault="007F5CA4" w:rsidP="00CE02C9"/>
        </w:tc>
        <w:tc>
          <w:tcPr>
            <w:tcW w:w="3684" w:type="dxa"/>
            <w:tcMar>
              <w:left w:w="0" w:type="dxa"/>
              <w:right w:w="0" w:type="dxa"/>
            </w:tcMar>
          </w:tcPr>
          <w:p w14:paraId="66BDD0EE" w14:textId="77777777" w:rsidR="007F5CA4" w:rsidRDefault="00000000" w:rsidP="00CE02C9">
            <w:pPr>
              <w:autoSpaceDE w:val="0"/>
              <w:autoSpaceDN w:val="0"/>
              <w:spacing w:after="0" w:line="218" w:lineRule="exact"/>
              <w:ind w:left="4" w:right="4"/>
            </w:pPr>
            <w:r>
              <w:rPr>
                <w:rFonts w:ascii="SharpSansNo1" w:eastAsia="SharpSansNo1" w:hAnsi="SharpSansNo1"/>
                <w:color w:val="000000"/>
                <w:sz w:val="17"/>
              </w:rPr>
              <w:t xml:space="preserve">delivery charges, along with the final </w:t>
            </w:r>
          </w:p>
        </w:tc>
        <w:tc>
          <w:tcPr>
            <w:tcW w:w="1324" w:type="dxa"/>
            <w:vMerge/>
          </w:tcPr>
          <w:p w14:paraId="1B0528E8" w14:textId="77777777" w:rsidR="007F5CA4" w:rsidRDefault="007F5CA4" w:rsidP="00CE02C9"/>
        </w:tc>
      </w:tr>
      <w:tr w:rsidR="007F5CA4" w14:paraId="3B282B90" w14:textId="77777777" w:rsidTr="00AD11FC">
        <w:trPr>
          <w:trHeight w:hRule="exact" w:val="142"/>
        </w:trPr>
        <w:tc>
          <w:tcPr>
            <w:tcW w:w="5130" w:type="dxa"/>
            <w:gridSpan w:val="2"/>
            <w:vMerge/>
          </w:tcPr>
          <w:p w14:paraId="68E51643" w14:textId="77777777" w:rsidR="007F5CA4" w:rsidRDefault="007F5CA4" w:rsidP="00CE02C9"/>
        </w:tc>
        <w:tc>
          <w:tcPr>
            <w:tcW w:w="3684" w:type="dxa"/>
            <w:vMerge w:val="restart"/>
            <w:tcMar>
              <w:left w:w="0" w:type="dxa"/>
              <w:right w:w="0" w:type="dxa"/>
            </w:tcMar>
          </w:tcPr>
          <w:p w14:paraId="3793F0DE" w14:textId="77777777" w:rsidR="007F5CA4" w:rsidRDefault="00000000" w:rsidP="00CE02C9">
            <w:pPr>
              <w:autoSpaceDE w:val="0"/>
              <w:autoSpaceDN w:val="0"/>
              <w:spacing w:after="0" w:line="226" w:lineRule="exact"/>
              <w:ind w:left="4" w:right="4"/>
            </w:pPr>
            <w:r>
              <w:rPr>
                <w:rFonts w:ascii="SharpSansNo1" w:eastAsia="SharpSansNo1" w:hAnsi="SharpSansNo1"/>
                <w:color w:val="000000"/>
                <w:sz w:val="17"/>
              </w:rPr>
              <w:t xml:space="preserve">purchase agreement will not be due until </w:t>
            </w:r>
          </w:p>
        </w:tc>
        <w:tc>
          <w:tcPr>
            <w:tcW w:w="1324" w:type="dxa"/>
            <w:vMerge/>
          </w:tcPr>
          <w:p w14:paraId="418C3709" w14:textId="77777777" w:rsidR="007F5CA4" w:rsidRDefault="007F5CA4" w:rsidP="00CE02C9"/>
        </w:tc>
      </w:tr>
      <w:tr w:rsidR="007F5CA4" w14:paraId="26D29D03" w14:textId="77777777" w:rsidTr="00AD11FC">
        <w:trPr>
          <w:trHeight w:hRule="exact" w:val="78"/>
        </w:trPr>
        <w:tc>
          <w:tcPr>
            <w:tcW w:w="5130" w:type="dxa"/>
            <w:gridSpan w:val="2"/>
            <w:vMerge w:val="restart"/>
            <w:tcMar>
              <w:left w:w="0" w:type="dxa"/>
              <w:right w:w="0" w:type="dxa"/>
            </w:tcMar>
          </w:tcPr>
          <w:p w14:paraId="0F1BFE3E" w14:textId="77777777" w:rsidR="007F5CA4" w:rsidRDefault="00000000" w:rsidP="00CE02C9">
            <w:pPr>
              <w:autoSpaceDE w:val="0"/>
              <w:autoSpaceDN w:val="0"/>
              <w:spacing w:after="0" w:line="224" w:lineRule="exact"/>
              <w:ind w:right="1164"/>
            </w:pPr>
            <w:r>
              <w:rPr>
                <w:rFonts w:ascii="SharpSansNo1" w:eastAsia="SharpSansNo1" w:hAnsi="SharpSansNo1"/>
                <w:color w:val="000000"/>
                <w:sz w:val="17"/>
              </w:rPr>
              <w:t xml:space="preserve">we receive your reservation payment </w:t>
            </w:r>
          </w:p>
        </w:tc>
        <w:tc>
          <w:tcPr>
            <w:tcW w:w="3684" w:type="dxa"/>
            <w:vMerge/>
          </w:tcPr>
          <w:p w14:paraId="3FF55C93" w14:textId="77777777" w:rsidR="007F5CA4" w:rsidRDefault="007F5CA4" w:rsidP="00CE02C9"/>
        </w:tc>
        <w:tc>
          <w:tcPr>
            <w:tcW w:w="1324" w:type="dxa"/>
            <w:vMerge/>
          </w:tcPr>
          <w:p w14:paraId="42ED5B41" w14:textId="77777777" w:rsidR="007F5CA4" w:rsidRDefault="007F5CA4" w:rsidP="00CE02C9"/>
        </w:tc>
      </w:tr>
      <w:tr w:rsidR="007F5CA4" w14:paraId="389FBEC7" w14:textId="77777777" w:rsidTr="00AD11FC">
        <w:trPr>
          <w:trHeight w:hRule="exact" w:val="142"/>
        </w:trPr>
        <w:tc>
          <w:tcPr>
            <w:tcW w:w="5130" w:type="dxa"/>
            <w:gridSpan w:val="2"/>
            <w:vMerge/>
          </w:tcPr>
          <w:p w14:paraId="78DE521B" w14:textId="77777777" w:rsidR="007F5CA4" w:rsidRDefault="007F5CA4" w:rsidP="00CE02C9"/>
        </w:tc>
        <w:tc>
          <w:tcPr>
            <w:tcW w:w="3684" w:type="dxa"/>
            <w:vMerge w:val="restart"/>
            <w:tcMar>
              <w:left w:w="0" w:type="dxa"/>
              <w:right w:w="0" w:type="dxa"/>
            </w:tcMar>
          </w:tcPr>
          <w:p w14:paraId="0400C3BB" w14:textId="4B3E3144" w:rsidR="007F5CA4" w:rsidRDefault="00000000" w:rsidP="00CE02C9">
            <w:pPr>
              <w:autoSpaceDE w:val="0"/>
              <w:autoSpaceDN w:val="0"/>
              <w:spacing w:after="0" w:line="226" w:lineRule="exact"/>
              <w:ind w:left="4" w:right="4"/>
            </w:pPr>
            <w:r>
              <w:rPr>
                <w:rFonts w:ascii="SharpSansNo1" w:eastAsia="SharpSansNo1" w:hAnsi="SharpSansNo1"/>
                <w:color w:val="000000"/>
                <w:sz w:val="17"/>
              </w:rPr>
              <w:t xml:space="preserve">the </w:t>
            </w:r>
            <w:r w:rsidR="00996E60">
              <w:rPr>
                <w:rFonts w:ascii="SharpSansNo1" w:eastAsia="SharpSansNo1" w:hAnsi="SharpSansNo1"/>
                <w:color w:val="000000"/>
                <w:sz w:val="17"/>
              </w:rPr>
              <w:t>E-Cite Motors</w:t>
            </w:r>
            <w:r w:rsidR="00272A24">
              <w:rPr>
                <w:rFonts w:ascii="SharpSansNo1" w:eastAsia="SharpSansNo1" w:hAnsi="SharpSansNo1"/>
                <w:color w:val="000000"/>
                <w:sz w:val="17"/>
              </w:rPr>
              <w:t xml:space="preserve"> </w:t>
            </w:r>
            <w:r w:rsidR="00426011">
              <w:rPr>
                <w:rFonts w:ascii="SharpSansNo1" w:eastAsia="SharpSansNo1" w:hAnsi="SharpSansNo1"/>
                <w:color w:val="000000"/>
                <w:sz w:val="17"/>
              </w:rPr>
              <w:t xml:space="preserve">vehicle </w:t>
            </w:r>
            <w:r>
              <w:rPr>
                <w:rFonts w:ascii="SharpSansNo1" w:eastAsia="SharpSansNo1" w:hAnsi="SharpSansNo1"/>
                <w:color w:val="000000"/>
                <w:sz w:val="17"/>
              </w:rPr>
              <w:t xml:space="preserve">is delivered. </w:t>
            </w:r>
          </w:p>
        </w:tc>
        <w:tc>
          <w:tcPr>
            <w:tcW w:w="1324" w:type="dxa"/>
            <w:vMerge/>
          </w:tcPr>
          <w:p w14:paraId="2C61A265" w14:textId="77777777" w:rsidR="007F5CA4" w:rsidRDefault="007F5CA4" w:rsidP="00CE02C9"/>
        </w:tc>
      </w:tr>
      <w:tr w:rsidR="007F5CA4" w14:paraId="49F87BD5" w14:textId="77777777" w:rsidTr="00AD11FC">
        <w:trPr>
          <w:trHeight w:hRule="exact" w:val="220"/>
        </w:trPr>
        <w:tc>
          <w:tcPr>
            <w:tcW w:w="5130" w:type="dxa"/>
            <w:gridSpan w:val="2"/>
            <w:tcMar>
              <w:left w:w="0" w:type="dxa"/>
              <w:right w:w="0" w:type="dxa"/>
            </w:tcMar>
          </w:tcPr>
          <w:p w14:paraId="6366BA13" w14:textId="77777777" w:rsidR="007F5CA4" w:rsidRDefault="00000000" w:rsidP="00CE02C9">
            <w:pPr>
              <w:autoSpaceDE w:val="0"/>
              <w:autoSpaceDN w:val="0"/>
              <w:spacing w:after="0" w:line="224" w:lineRule="exact"/>
              <w:ind w:right="796"/>
            </w:pPr>
            <w:r>
              <w:rPr>
                <w:rFonts w:ascii="SharpSansNo1" w:eastAsia="SharpSansNo1" w:hAnsi="SharpSansNo1"/>
                <w:color w:val="000000"/>
                <w:sz w:val="17"/>
              </w:rPr>
              <w:t xml:space="preserve">(“Reservation Payment”). Your reservation </w:t>
            </w:r>
          </w:p>
        </w:tc>
        <w:tc>
          <w:tcPr>
            <w:tcW w:w="3684" w:type="dxa"/>
            <w:vMerge/>
          </w:tcPr>
          <w:p w14:paraId="76FD4650" w14:textId="77777777" w:rsidR="007F5CA4" w:rsidRDefault="007F5CA4" w:rsidP="00CE02C9"/>
        </w:tc>
        <w:tc>
          <w:tcPr>
            <w:tcW w:w="1324" w:type="dxa"/>
            <w:vMerge/>
          </w:tcPr>
          <w:p w14:paraId="6D7F5BFA" w14:textId="77777777" w:rsidR="007F5CA4" w:rsidRDefault="007F5CA4" w:rsidP="00CE02C9"/>
        </w:tc>
      </w:tr>
      <w:tr w:rsidR="007F5CA4" w14:paraId="53C009B1" w14:textId="77777777" w:rsidTr="00AD11FC">
        <w:trPr>
          <w:trHeight w:hRule="exact" w:val="216"/>
        </w:trPr>
        <w:tc>
          <w:tcPr>
            <w:tcW w:w="5130" w:type="dxa"/>
            <w:gridSpan w:val="2"/>
            <w:tcMar>
              <w:left w:w="0" w:type="dxa"/>
              <w:right w:w="0" w:type="dxa"/>
            </w:tcMar>
          </w:tcPr>
          <w:p w14:paraId="5CB37783" w14:textId="77777777" w:rsidR="007F5CA4" w:rsidRDefault="00000000" w:rsidP="00CE02C9">
            <w:pPr>
              <w:autoSpaceDE w:val="0"/>
              <w:autoSpaceDN w:val="0"/>
              <w:spacing w:after="0" w:line="224" w:lineRule="exact"/>
              <w:ind w:right="866"/>
            </w:pPr>
            <w:r>
              <w:rPr>
                <w:rFonts w:ascii="SharpSansNo1" w:eastAsia="SharpSansNo1" w:hAnsi="SharpSansNo1"/>
                <w:color w:val="000000"/>
                <w:sz w:val="17"/>
              </w:rPr>
              <w:t xml:space="preserve">secures the approximate delivery priority </w:t>
            </w:r>
          </w:p>
        </w:tc>
        <w:tc>
          <w:tcPr>
            <w:tcW w:w="3684" w:type="dxa"/>
            <w:vMerge w:val="restart"/>
            <w:tcMar>
              <w:left w:w="0" w:type="dxa"/>
              <w:right w:w="0" w:type="dxa"/>
            </w:tcMar>
          </w:tcPr>
          <w:p w14:paraId="6BFCD453" w14:textId="77777777" w:rsidR="007F5CA4" w:rsidRDefault="00000000" w:rsidP="00CE02C9">
            <w:pPr>
              <w:autoSpaceDE w:val="0"/>
              <w:autoSpaceDN w:val="0"/>
              <w:spacing w:before="192" w:after="0" w:line="230" w:lineRule="exact"/>
              <w:ind w:left="4" w:right="4"/>
            </w:pPr>
            <w:r>
              <w:rPr>
                <w:rFonts w:ascii="SharpSansNo1" w:eastAsia="SharpSansNo1" w:hAnsi="SharpSansNo1"/>
                <w:b/>
                <w:color w:val="000000"/>
                <w:sz w:val="17"/>
              </w:rPr>
              <w:t>6. Reservation Priority and Deferrals</w:t>
            </w:r>
          </w:p>
        </w:tc>
        <w:tc>
          <w:tcPr>
            <w:tcW w:w="1324" w:type="dxa"/>
            <w:vMerge/>
          </w:tcPr>
          <w:p w14:paraId="5D6A5808" w14:textId="77777777" w:rsidR="007F5CA4" w:rsidRDefault="007F5CA4" w:rsidP="00CE02C9"/>
        </w:tc>
      </w:tr>
      <w:tr w:rsidR="007F5CA4" w14:paraId="56D88DFC" w14:textId="77777777" w:rsidTr="00AD11FC">
        <w:trPr>
          <w:trHeight w:hRule="exact" w:val="212"/>
        </w:trPr>
        <w:tc>
          <w:tcPr>
            <w:tcW w:w="5130" w:type="dxa"/>
            <w:gridSpan w:val="2"/>
            <w:tcMar>
              <w:left w:w="0" w:type="dxa"/>
              <w:right w:w="0" w:type="dxa"/>
            </w:tcMar>
          </w:tcPr>
          <w:p w14:paraId="09409C87" w14:textId="2EEC5518" w:rsidR="007F5CA4" w:rsidRDefault="006F5B1D" w:rsidP="00CE02C9">
            <w:pPr>
              <w:autoSpaceDE w:val="0"/>
              <w:autoSpaceDN w:val="0"/>
              <w:spacing w:after="0" w:line="220" w:lineRule="exact"/>
              <w:ind w:right="892"/>
            </w:pPr>
            <w:r>
              <w:rPr>
                <w:rFonts w:ascii="SharpSansNo1" w:eastAsia="SharpSansNo1" w:hAnsi="SharpSansNo1"/>
                <w:color w:val="000000"/>
                <w:sz w:val="17"/>
              </w:rPr>
              <w:t xml:space="preserve">of your </w:t>
            </w:r>
            <w:r w:rsidR="00996E60">
              <w:rPr>
                <w:rFonts w:ascii="SharpSansNo1" w:eastAsia="SharpSansNo1" w:hAnsi="SharpSansNo1"/>
                <w:color w:val="000000"/>
                <w:sz w:val="17"/>
              </w:rPr>
              <w:t>E-Cite Motors</w:t>
            </w:r>
            <w:r w:rsidR="00272A24">
              <w:rPr>
                <w:rFonts w:ascii="SharpSansNo1" w:eastAsia="SharpSansNo1" w:hAnsi="SharpSansNo1"/>
                <w:color w:val="000000"/>
                <w:sz w:val="17"/>
              </w:rPr>
              <w:t xml:space="preserve"> </w:t>
            </w:r>
            <w:r w:rsidR="00426011">
              <w:rPr>
                <w:rFonts w:ascii="SharpSansNo1" w:eastAsia="SharpSansNo1" w:hAnsi="SharpSansNo1"/>
                <w:color w:val="000000"/>
                <w:sz w:val="17"/>
              </w:rPr>
              <w:t xml:space="preserve">vehicle </w:t>
            </w:r>
            <w:r>
              <w:rPr>
                <w:rFonts w:ascii="SharpSansNo1" w:eastAsia="SharpSansNo1" w:hAnsi="SharpSansNo1"/>
                <w:color w:val="000000"/>
                <w:sz w:val="17"/>
              </w:rPr>
              <w:t>selected</w:t>
            </w:r>
            <w:r w:rsidR="001D2B3C">
              <w:rPr>
                <w:rFonts w:ascii="SharpSansNo1" w:eastAsia="SharpSansNo1" w:hAnsi="SharpSansNo1"/>
                <w:color w:val="000000"/>
                <w:sz w:val="17"/>
              </w:rPr>
              <w:t>.</w:t>
            </w:r>
          </w:p>
        </w:tc>
        <w:tc>
          <w:tcPr>
            <w:tcW w:w="3684" w:type="dxa"/>
            <w:vMerge/>
          </w:tcPr>
          <w:p w14:paraId="0EC196A0" w14:textId="77777777" w:rsidR="007F5CA4" w:rsidRDefault="007F5CA4" w:rsidP="00CE02C9"/>
        </w:tc>
        <w:tc>
          <w:tcPr>
            <w:tcW w:w="1324" w:type="dxa"/>
            <w:vMerge/>
          </w:tcPr>
          <w:p w14:paraId="33BC38B7" w14:textId="77777777" w:rsidR="007F5CA4" w:rsidRDefault="007F5CA4" w:rsidP="00CE02C9"/>
        </w:tc>
      </w:tr>
      <w:tr w:rsidR="007F5CA4" w14:paraId="2D292734" w14:textId="77777777" w:rsidTr="00AD11FC">
        <w:trPr>
          <w:trHeight w:hRule="exact" w:val="330"/>
        </w:trPr>
        <w:tc>
          <w:tcPr>
            <w:tcW w:w="5130" w:type="dxa"/>
            <w:gridSpan w:val="2"/>
            <w:vMerge w:val="restart"/>
            <w:tcMar>
              <w:left w:w="0" w:type="dxa"/>
              <w:right w:w="0" w:type="dxa"/>
            </w:tcMar>
          </w:tcPr>
          <w:p w14:paraId="4CCBDDA7" w14:textId="77777777" w:rsidR="007F5CA4" w:rsidRDefault="00000000" w:rsidP="00CE02C9">
            <w:pPr>
              <w:autoSpaceDE w:val="0"/>
              <w:autoSpaceDN w:val="0"/>
              <w:spacing w:before="330" w:after="0" w:line="230" w:lineRule="exact"/>
              <w:ind w:right="1444"/>
            </w:pPr>
            <w:r>
              <w:rPr>
                <w:rFonts w:ascii="SharpSansNo1" w:eastAsia="SharpSansNo1" w:hAnsi="SharpSansNo1"/>
                <w:b/>
                <w:color w:val="000000"/>
                <w:sz w:val="17"/>
              </w:rPr>
              <w:t>3. Refund of Reservation Payment</w:t>
            </w:r>
          </w:p>
        </w:tc>
        <w:tc>
          <w:tcPr>
            <w:tcW w:w="3684" w:type="dxa"/>
            <w:tcMar>
              <w:left w:w="0" w:type="dxa"/>
              <w:right w:w="0" w:type="dxa"/>
            </w:tcMar>
          </w:tcPr>
          <w:p w14:paraId="44033918" w14:textId="77777777" w:rsidR="007F5CA4" w:rsidRDefault="00000000" w:rsidP="00CE02C9">
            <w:pPr>
              <w:autoSpaceDE w:val="0"/>
              <w:autoSpaceDN w:val="0"/>
              <w:spacing w:before="104" w:after="0" w:line="232" w:lineRule="exact"/>
              <w:ind w:left="4" w:right="4"/>
            </w:pPr>
            <w:r>
              <w:rPr>
                <w:rFonts w:ascii="SharpSansNo1" w:eastAsia="SharpSansNo1" w:hAnsi="SharpSansNo1"/>
                <w:color w:val="000000"/>
                <w:sz w:val="17"/>
              </w:rPr>
              <w:t xml:space="preserve">The date of your reservation will be used </w:t>
            </w:r>
          </w:p>
        </w:tc>
        <w:tc>
          <w:tcPr>
            <w:tcW w:w="1324" w:type="dxa"/>
            <w:vMerge/>
          </w:tcPr>
          <w:p w14:paraId="4AB21700" w14:textId="77777777" w:rsidR="007F5CA4" w:rsidRDefault="007F5CA4" w:rsidP="00CE02C9"/>
        </w:tc>
      </w:tr>
      <w:tr w:rsidR="007F5CA4" w14:paraId="0B41D639" w14:textId="77777777" w:rsidTr="00AD11FC">
        <w:trPr>
          <w:trHeight w:hRule="exact" w:val="220"/>
        </w:trPr>
        <w:tc>
          <w:tcPr>
            <w:tcW w:w="5130" w:type="dxa"/>
            <w:gridSpan w:val="2"/>
            <w:vMerge/>
          </w:tcPr>
          <w:p w14:paraId="1ED1C551" w14:textId="77777777" w:rsidR="007F5CA4" w:rsidRDefault="007F5CA4" w:rsidP="00CE02C9"/>
        </w:tc>
        <w:tc>
          <w:tcPr>
            <w:tcW w:w="3684" w:type="dxa"/>
            <w:tcMar>
              <w:left w:w="0" w:type="dxa"/>
              <w:right w:w="0" w:type="dxa"/>
            </w:tcMar>
          </w:tcPr>
          <w:p w14:paraId="708B7C94" w14:textId="77777777" w:rsidR="007F5CA4" w:rsidRDefault="00000000" w:rsidP="00CE02C9">
            <w:pPr>
              <w:autoSpaceDE w:val="0"/>
              <w:autoSpaceDN w:val="0"/>
              <w:spacing w:after="0" w:line="226" w:lineRule="exact"/>
              <w:ind w:left="4" w:right="4"/>
            </w:pPr>
            <w:r>
              <w:rPr>
                <w:rFonts w:ascii="SharpSansNo1" w:eastAsia="SharpSansNo1" w:hAnsi="SharpSansNo1"/>
                <w:color w:val="000000"/>
                <w:sz w:val="17"/>
              </w:rPr>
              <w:t xml:space="preserve">as an approximate priority for determining </w:t>
            </w:r>
          </w:p>
        </w:tc>
        <w:tc>
          <w:tcPr>
            <w:tcW w:w="1324" w:type="dxa"/>
            <w:vMerge/>
          </w:tcPr>
          <w:p w14:paraId="323736E6" w14:textId="77777777" w:rsidR="007F5CA4" w:rsidRDefault="007F5CA4" w:rsidP="00CE02C9"/>
        </w:tc>
      </w:tr>
      <w:tr w:rsidR="007F5CA4" w14:paraId="3C82970B" w14:textId="77777777" w:rsidTr="00AD11FC">
        <w:trPr>
          <w:trHeight w:hRule="exact" w:val="220"/>
        </w:trPr>
        <w:tc>
          <w:tcPr>
            <w:tcW w:w="5130" w:type="dxa"/>
            <w:gridSpan w:val="2"/>
            <w:vMerge w:val="restart"/>
            <w:tcMar>
              <w:left w:w="0" w:type="dxa"/>
              <w:right w:w="0" w:type="dxa"/>
            </w:tcMar>
          </w:tcPr>
          <w:p w14:paraId="77C3F2D0" w14:textId="77777777" w:rsidR="007F5CA4" w:rsidRDefault="00000000" w:rsidP="00CE02C9">
            <w:pPr>
              <w:autoSpaceDE w:val="0"/>
              <w:autoSpaceDN w:val="0"/>
              <w:spacing w:before="122" w:after="0" w:line="230" w:lineRule="exact"/>
              <w:ind w:right="1444"/>
            </w:pPr>
            <w:r>
              <w:rPr>
                <w:rFonts w:ascii="SharpSansNo1" w:eastAsia="SharpSansNo1" w:hAnsi="SharpSansNo1"/>
                <w:color w:val="000000"/>
                <w:sz w:val="17"/>
              </w:rPr>
              <w:t xml:space="preserve">The Reservation Payment is fully </w:t>
            </w:r>
          </w:p>
        </w:tc>
        <w:tc>
          <w:tcPr>
            <w:tcW w:w="3684" w:type="dxa"/>
            <w:tcMar>
              <w:left w:w="0" w:type="dxa"/>
              <w:right w:w="0" w:type="dxa"/>
            </w:tcMar>
          </w:tcPr>
          <w:p w14:paraId="334718EA" w14:textId="77777777" w:rsidR="007F5CA4" w:rsidRDefault="00000000" w:rsidP="00CE02C9">
            <w:pPr>
              <w:autoSpaceDE w:val="0"/>
              <w:autoSpaceDN w:val="0"/>
              <w:spacing w:after="0" w:line="226" w:lineRule="exact"/>
              <w:ind w:left="4" w:right="4"/>
            </w:pPr>
            <w:r>
              <w:rPr>
                <w:rFonts w:ascii="SharpSansNo1" w:eastAsia="SharpSansNo1" w:hAnsi="SharpSansNo1"/>
                <w:color w:val="000000"/>
                <w:sz w:val="17"/>
              </w:rPr>
              <w:t xml:space="preserve">when you will be invited to complete your </w:t>
            </w:r>
          </w:p>
        </w:tc>
        <w:tc>
          <w:tcPr>
            <w:tcW w:w="1324" w:type="dxa"/>
            <w:vMerge/>
          </w:tcPr>
          <w:p w14:paraId="49938C85" w14:textId="77777777" w:rsidR="007F5CA4" w:rsidRDefault="007F5CA4" w:rsidP="00CE02C9"/>
        </w:tc>
      </w:tr>
      <w:tr w:rsidR="007F5CA4" w14:paraId="681AF185" w14:textId="77777777" w:rsidTr="00AD11FC">
        <w:trPr>
          <w:trHeight w:hRule="exact" w:val="128"/>
        </w:trPr>
        <w:tc>
          <w:tcPr>
            <w:tcW w:w="5130" w:type="dxa"/>
            <w:gridSpan w:val="2"/>
            <w:vMerge/>
          </w:tcPr>
          <w:p w14:paraId="78E95AD5" w14:textId="77777777" w:rsidR="007F5CA4" w:rsidRDefault="007F5CA4" w:rsidP="00CE02C9"/>
        </w:tc>
        <w:tc>
          <w:tcPr>
            <w:tcW w:w="3684" w:type="dxa"/>
            <w:vMerge w:val="restart"/>
            <w:tcMar>
              <w:left w:w="0" w:type="dxa"/>
              <w:right w:w="0" w:type="dxa"/>
            </w:tcMar>
          </w:tcPr>
          <w:p w14:paraId="2B4E956A" w14:textId="77777777" w:rsidR="007F5CA4" w:rsidRDefault="00000000" w:rsidP="00CE02C9">
            <w:pPr>
              <w:autoSpaceDE w:val="0"/>
              <w:autoSpaceDN w:val="0"/>
              <w:spacing w:after="0" w:line="226" w:lineRule="exact"/>
              <w:ind w:left="4" w:right="4"/>
            </w:pPr>
            <w:r>
              <w:rPr>
                <w:rFonts w:ascii="SharpSansNo1" w:eastAsia="SharpSansNo1" w:hAnsi="SharpSansNo1"/>
                <w:color w:val="000000"/>
                <w:sz w:val="17"/>
              </w:rPr>
              <w:t xml:space="preserve">custom vehicle order. We will aim to serve </w:t>
            </w:r>
          </w:p>
        </w:tc>
        <w:tc>
          <w:tcPr>
            <w:tcW w:w="1324" w:type="dxa"/>
            <w:vMerge/>
          </w:tcPr>
          <w:p w14:paraId="00C6DD0D" w14:textId="77777777" w:rsidR="007F5CA4" w:rsidRDefault="007F5CA4" w:rsidP="00CE02C9"/>
        </w:tc>
      </w:tr>
      <w:tr w:rsidR="007F5CA4" w14:paraId="720159EA" w14:textId="77777777" w:rsidTr="00AD11FC">
        <w:trPr>
          <w:trHeight w:hRule="exact" w:val="92"/>
        </w:trPr>
        <w:tc>
          <w:tcPr>
            <w:tcW w:w="5130" w:type="dxa"/>
            <w:gridSpan w:val="2"/>
            <w:vMerge w:val="restart"/>
            <w:tcMar>
              <w:left w:w="0" w:type="dxa"/>
              <w:right w:w="0" w:type="dxa"/>
            </w:tcMar>
          </w:tcPr>
          <w:p w14:paraId="6CB06530" w14:textId="77777777" w:rsidR="007F5CA4" w:rsidRDefault="00000000" w:rsidP="00CE02C9">
            <w:pPr>
              <w:autoSpaceDE w:val="0"/>
              <w:autoSpaceDN w:val="0"/>
              <w:spacing w:after="0" w:line="224" w:lineRule="exact"/>
              <w:ind w:right="998"/>
            </w:pPr>
            <w:r>
              <w:rPr>
                <w:rFonts w:ascii="SharpSansNo1" w:eastAsia="SharpSansNo1" w:hAnsi="SharpSansNo1"/>
                <w:color w:val="000000"/>
                <w:sz w:val="17"/>
              </w:rPr>
              <w:t xml:space="preserve">refundable to you should you choose to </w:t>
            </w:r>
          </w:p>
        </w:tc>
        <w:tc>
          <w:tcPr>
            <w:tcW w:w="3684" w:type="dxa"/>
            <w:vMerge/>
          </w:tcPr>
          <w:p w14:paraId="4626E0FE" w14:textId="77777777" w:rsidR="007F5CA4" w:rsidRDefault="007F5CA4" w:rsidP="00CE02C9"/>
        </w:tc>
        <w:tc>
          <w:tcPr>
            <w:tcW w:w="1324" w:type="dxa"/>
            <w:vMerge/>
          </w:tcPr>
          <w:p w14:paraId="5C92422B" w14:textId="77777777" w:rsidR="007F5CA4" w:rsidRDefault="007F5CA4" w:rsidP="00CE02C9"/>
        </w:tc>
      </w:tr>
      <w:tr w:rsidR="007F5CA4" w14:paraId="2FDC93AA" w14:textId="77777777" w:rsidTr="00AD11FC">
        <w:trPr>
          <w:trHeight w:hRule="exact" w:val="126"/>
        </w:trPr>
        <w:tc>
          <w:tcPr>
            <w:tcW w:w="5130" w:type="dxa"/>
            <w:gridSpan w:val="2"/>
            <w:vMerge/>
          </w:tcPr>
          <w:p w14:paraId="38E34E3C" w14:textId="77777777" w:rsidR="007F5CA4" w:rsidRDefault="007F5CA4" w:rsidP="00CE02C9"/>
        </w:tc>
        <w:tc>
          <w:tcPr>
            <w:tcW w:w="3684" w:type="dxa"/>
            <w:vMerge w:val="restart"/>
            <w:tcMar>
              <w:left w:w="0" w:type="dxa"/>
              <w:right w:w="0" w:type="dxa"/>
            </w:tcMar>
          </w:tcPr>
          <w:p w14:paraId="033D20C1" w14:textId="77777777" w:rsidR="007F5CA4" w:rsidRDefault="00000000" w:rsidP="00CE02C9">
            <w:pPr>
              <w:autoSpaceDE w:val="0"/>
              <w:autoSpaceDN w:val="0"/>
              <w:spacing w:after="0" w:line="226" w:lineRule="exact"/>
              <w:ind w:left="4" w:right="4"/>
            </w:pPr>
            <w:r>
              <w:rPr>
                <w:rFonts w:ascii="SharpSansNo1" w:eastAsia="SharpSansNo1" w:hAnsi="SharpSansNo1"/>
                <w:color w:val="000000"/>
                <w:sz w:val="17"/>
              </w:rPr>
              <w:t xml:space="preserve">customers based on their reservation </w:t>
            </w:r>
          </w:p>
        </w:tc>
        <w:tc>
          <w:tcPr>
            <w:tcW w:w="1324" w:type="dxa"/>
            <w:vMerge/>
          </w:tcPr>
          <w:p w14:paraId="5B1E2E21" w14:textId="77777777" w:rsidR="007F5CA4" w:rsidRDefault="007F5CA4" w:rsidP="00CE02C9"/>
        </w:tc>
      </w:tr>
      <w:tr w:rsidR="007F5CA4" w14:paraId="0E2300D9" w14:textId="77777777" w:rsidTr="00AD11FC">
        <w:trPr>
          <w:trHeight w:hRule="exact" w:val="94"/>
        </w:trPr>
        <w:tc>
          <w:tcPr>
            <w:tcW w:w="5130" w:type="dxa"/>
            <w:gridSpan w:val="2"/>
            <w:vMerge w:val="restart"/>
            <w:tcMar>
              <w:left w:w="0" w:type="dxa"/>
              <w:right w:w="0" w:type="dxa"/>
            </w:tcMar>
          </w:tcPr>
          <w:p w14:paraId="3C19ABE9" w14:textId="77777777" w:rsidR="007F5CA4" w:rsidRDefault="00000000" w:rsidP="00CE02C9">
            <w:pPr>
              <w:autoSpaceDE w:val="0"/>
              <w:autoSpaceDN w:val="0"/>
              <w:spacing w:after="0" w:line="226" w:lineRule="exact"/>
              <w:ind w:right="868"/>
            </w:pPr>
            <w:r>
              <w:rPr>
                <w:rFonts w:ascii="SharpSansNo1" w:eastAsia="SharpSansNo1" w:hAnsi="SharpSansNo1"/>
                <w:color w:val="000000"/>
                <w:sz w:val="17"/>
              </w:rPr>
              <w:t xml:space="preserve">abandon your reservation. You are under </w:t>
            </w:r>
          </w:p>
        </w:tc>
        <w:tc>
          <w:tcPr>
            <w:tcW w:w="3684" w:type="dxa"/>
            <w:vMerge/>
          </w:tcPr>
          <w:p w14:paraId="3FE4EA9A" w14:textId="77777777" w:rsidR="007F5CA4" w:rsidRDefault="007F5CA4" w:rsidP="00CE02C9"/>
        </w:tc>
        <w:tc>
          <w:tcPr>
            <w:tcW w:w="1324" w:type="dxa"/>
            <w:vMerge/>
          </w:tcPr>
          <w:p w14:paraId="4C08F16F" w14:textId="77777777" w:rsidR="007F5CA4" w:rsidRDefault="007F5CA4" w:rsidP="00CE02C9"/>
        </w:tc>
      </w:tr>
      <w:tr w:rsidR="007F5CA4" w14:paraId="0E270DC6" w14:textId="77777777" w:rsidTr="00AD11FC">
        <w:trPr>
          <w:trHeight w:hRule="exact" w:val="126"/>
        </w:trPr>
        <w:tc>
          <w:tcPr>
            <w:tcW w:w="5130" w:type="dxa"/>
            <w:gridSpan w:val="2"/>
            <w:vMerge/>
          </w:tcPr>
          <w:p w14:paraId="6FE45048" w14:textId="77777777" w:rsidR="007F5CA4" w:rsidRDefault="007F5CA4" w:rsidP="00CE02C9"/>
        </w:tc>
        <w:tc>
          <w:tcPr>
            <w:tcW w:w="3684" w:type="dxa"/>
            <w:vMerge w:val="restart"/>
            <w:tcMar>
              <w:left w:w="0" w:type="dxa"/>
              <w:right w:w="0" w:type="dxa"/>
            </w:tcMar>
          </w:tcPr>
          <w:p w14:paraId="24E8D6FD" w14:textId="77777777" w:rsidR="007F5CA4" w:rsidRDefault="00000000" w:rsidP="00CE02C9">
            <w:pPr>
              <w:autoSpaceDE w:val="0"/>
              <w:autoSpaceDN w:val="0"/>
              <w:spacing w:after="0" w:line="226" w:lineRule="exact"/>
              <w:ind w:left="4" w:right="4"/>
            </w:pPr>
            <w:r>
              <w:rPr>
                <w:rFonts w:ascii="SharpSansNo1" w:eastAsia="SharpSansNo1" w:hAnsi="SharpSansNo1"/>
                <w:color w:val="000000"/>
                <w:sz w:val="17"/>
              </w:rPr>
              <w:t xml:space="preserve">dates, but we reserve the right to </w:t>
            </w:r>
          </w:p>
        </w:tc>
        <w:tc>
          <w:tcPr>
            <w:tcW w:w="1324" w:type="dxa"/>
            <w:vMerge/>
          </w:tcPr>
          <w:p w14:paraId="138C7311" w14:textId="77777777" w:rsidR="007F5CA4" w:rsidRDefault="007F5CA4" w:rsidP="00CE02C9"/>
        </w:tc>
      </w:tr>
      <w:tr w:rsidR="007F5CA4" w14:paraId="27EDDA18" w14:textId="77777777" w:rsidTr="00AD11FC">
        <w:trPr>
          <w:trHeight w:hRule="exact" w:val="94"/>
        </w:trPr>
        <w:tc>
          <w:tcPr>
            <w:tcW w:w="5130" w:type="dxa"/>
            <w:gridSpan w:val="2"/>
            <w:vMerge w:val="restart"/>
            <w:tcMar>
              <w:left w:w="0" w:type="dxa"/>
              <w:right w:w="0" w:type="dxa"/>
            </w:tcMar>
          </w:tcPr>
          <w:p w14:paraId="0B481A0F" w14:textId="75870E35" w:rsidR="007F5CA4" w:rsidRDefault="006F5B1D" w:rsidP="00CE02C9">
            <w:pPr>
              <w:autoSpaceDE w:val="0"/>
              <w:autoSpaceDN w:val="0"/>
              <w:spacing w:after="0" w:line="226" w:lineRule="exact"/>
              <w:ind w:right="806"/>
            </w:pPr>
            <w:r>
              <w:rPr>
                <w:rFonts w:ascii="SharpSansNo1" w:eastAsia="SharpSansNo1" w:hAnsi="SharpSansNo1"/>
                <w:color w:val="000000"/>
                <w:sz w:val="17"/>
              </w:rPr>
              <w:t>no obligation to purchase a</w:t>
            </w:r>
            <w:r w:rsidR="00903587">
              <w:rPr>
                <w:rFonts w:ascii="SharpSansNo1" w:eastAsia="SharpSansNo1" w:hAnsi="SharpSansNo1"/>
                <w:color w:val="000000"/>
                <w:sz w:val="17"/>
              </w:rPr>
              <w:t>n</w:t>
            </w:r>
            <w:r>
              <w:rPr>
                <w:rFonts w:ascii="SharpSansNo1" w:eastAsia="SharpSansNo1" w:hAnsi="SharpSansNo1"/>
                <w:color w:val="000000"/>
                <w:sz w:val="17"/>
              </w:rPr>
              <w:t xml:space="preserve"> </w:t>
            </w:r>
            <w:r w:rsidR="00996E60">
              <w:rPr>
                <w:rFonts w:ascii="SharpSansNo1" w:eastAsia="SharpSansNo1" w:hAnsi="SharpSansNo1"/>
                <w:color w:val="000000"/>
                <w:sz w:val="17"/>
              </w:rPr>
              <w:t>E-Cite Motors</w:t>
            </w:r>
            <w:r w:rsidR="00903587">
              <w:rPr>
                <w:rFonts w:ascii="SharpSansNo1" w:eastAsia="SharpSansNo1" w:hAnsi="SharpSansNo1"/>
                <w:color w:val="000000"/>
                <w:sz w:val="17"/>
              </w:rPr>
              <w:t xml:space="preserve"> vehicle</w:t>
            </w:r>
            <w:r w:rsidR="00272A24">
              <w:rPr>
                <w:rFonts w:ascii="SharpSansNo1" w:eastAsia="SharpSansNo1" w:hAnsi="SharpSansNo1"/>
                <w:color w:val="000000"/>
                <w:sz w:val="17"/>
              </w:rPr>
              <w:t xml:space="preserve"> </w:t>
            </w:r>
            <w:r>
              <w:rPr>
                <w:rFonts w:ascii="SharpSansNo1" w:eastAsia="SharpSansNo1" w:hAnsi="SharpSansNo1"/>
                <w:color w:val="000000"/>
                <w:sz w:val="17"/>
              </w:rPr>
              <w:t xml:space="preserve">from </w:t>
            </w:r>
          </w:p>
        </w:tc>
        <w:tc>
          <w:tcPr>
            <w:tcW w:w="3684" w:type="dxa"/>
            <w:vMerge/>
          </w:tcPr>
          <w:p w14:paraId="681C5C9B" w14:textId="77777777" w:rsidR="007F5CA4" w:rsidRDefault="007F5CA4" w:rsidP="00CE02C9"/>
        </w:tc>
        <w:tc>
          <w:tcPr>
            <w:tcW w:w="1324" w:type="dxa"/>
            <w:vMerge/>
          </w:tcPr>
          <w:p w14:paraId="23199820" w14:textId="77777777" w:rsidR="007F5CA4" w:rsidRDefault="007F5CA4" w:rsidP="00CE02C9"/>
        </w:tc>
      </w:tr>
      <w:tr w:rsidR="007F5CA4" w14:paraId="55BB2252" w14:textId="77777777" w:rsidTr="00AD11FC">
        <w:trPr>
          <w:trHeight w:hRule="exact" w:val="126"/>
        </w:trPr>
        <w:tc>
          <w:tcPr>
            <w:tcW w:w="5130" w:type="dxa"/>
            <w:gridSpan w:val="2"/>
            <w:vMerge/>
          </w:tcPr>
          <w:p w14:paraId="6AD495B8" w14:textId="77777777" w:rsidR="007F5CA4" w:rsidRDefault="007F5CA4" w:rsidP="00CE02C9"/>
        </w:tc>
        <w:tc>
          <w:tcPr>
            <w:tcW w:w="3684" w:type="dxa"/>
            <w:vMerge w:val="restart"/>
            <w:tcMar>
              <w:left w:w="0" w:type="dxa"/>
              <w:right w:w="0" w:type="dxa"/>
            </w:tcMar>
          </w:tcPr>
          <w:p w14:paraId="7880AD39" w14:textId="77777777" w:rsidR="007F5CA4" w:rsidRDefault="00000000" w:rsidP="00CE02C9">
            <w:pPr>
              <w:autoSpaceDE w:val="0"/>
              <w:autoSpaceDN w:val="0"/>
              <w:spacing w:after="0" w:line="226" w:lineRule="exact"/>
              <w:ind w:left="4" w:right="4"/>
            </w:pPr>
            <w:r>
              <w:rPr>
                <w:rFonts w:ascii="SharpSansNo1" w:eastAsia="SharpSansNo1" w:hAnsi="SharpSansNo1"/>
                <w:color w:val="000000"/>
                <w:sz w:val="17"/>
              </w:rPr>
              <w:t xml:space="preserve">re-sequence reservations based on </w:t>
            </w:r>
          </w:p>
        </w:tc>
        <w:tc>
          <w:tcPr>
            <w:tcW w:w="1324" w:type="dxa"/>
            <w:vMerge/>
          </w:tcPr>
          <w:p w14:paraId="7B826DCC" w14:textId="77777777" w:rsidR="007F5CA4" w:rsidRDefault="007F5CA4" w:rsidP="00CE02C9"/>
        </w:tc>
      </w:tr>
      <w:tr w:rsidR="007F5CA4" w14:paraId="667736EE" w14:textId="77777777" w:rsidTr="00AD11FC">
        <w:trPr>
          <w:trHeight w:hRule="exact" w:val="94"/>
        </w:trPr>
        <w:tc>
          <w:tcPr>
            <w:tcW w:w="5130" w:type="dxa"/>
            <w:gridSpan w:val="2"/>
            <w:vMerge w:val="restart"/>
            <w:tcMar>
              <w:left w:w="0" w:type="dxa"/>
              <w:right w:w="0" w:type="dxa"/>
            </w:tcMar>
          </w:tcPr>
          <w:p w14:paraId="07207D55" w14:textId="7CFAA116" w:rsidR="007F5CA4" w:rsidRDefault="00903587" w:rsidP="00CE02C9">
            <w:pPr>
              <w:autoSpaceDE w:val="0"/>
              <w:autoSpaceDN w:val="0"/>
              <w:spacing w:after="0" w:line="226" w:lineRule="exact"/>
              <w:ind w:right="778"/>
            </w:pPr>
            <w:r>
              <w:rPr>
                <w:rFonts w:ascii="SharpSansNo1" w:eastAsia="SharpSansNo1" w:hAnsi="SharpSansNo1"/>
                <w:color w:val="000000"/>
                <w:sz w:val="17"/>
              </w:rPr>
              <w:t xml:space="preserve">From us and we reserve the right to cancel your </w:t>
            </w:r>
          </w:p>
        </w:tc>
        <w:tc>
          <w:tcPr>
            <w:tcW w:w="3684" w:type="dxa"/>
            <w:vMerge/>
          </w:tcPr>
          <w:p w14:paraId="0474DBAE" w14:textId="77777777" w:rsidR="007F5CA4" w:rsidRDefault="007F5CA4" w:rsidP="00CE02C9"/>
        </w:tc>
        <w:tc>
          <w:tcPr>
            <w:tcW w:w="1324" w:type="dxa"/>
            <w:vMerge/>
          </w:tcPr>
          <w:p w14:paraId="121C65B9" w14:textId="77777777" w:rsidR="007F5CA4" w:rsidRDefault="007F5CA4" w:rsidP="00CE02C9"/>
        </w:tc>
      </w:tr>
      <w:tr w:rsidR="007F5CA4" w14:paraId="63A076FE" w14:textId="77777777" w:rsidTr="00AD11FC">
        <w:trPr>
          <w:trHeight w:hRule="exact" w:val="126"/>
        </w:trPr>
        <w:tc>
          <w:tcPr>
            <w:tcW w:w="5130" w:type="dxa"/>
            <w:gridSpan w:val="2"/>
            <w:vMerge/>
          </w:tcPr>
          <w:p w14:paraId="068348AB" w14:textId="77777777" w:rsidR="007F5CA4" w:rsidRDefault="007F5CA4" w:rsidP="00CE02C9"/>
        </w:tc>
        <w:tc>
          <w:tcPr>
            <w:tcW w:w="3684" w:type="dxa"/>
            <w:vMerge w:val="restart"/>
            <w:tcMar>
              <w:left w:w="0" w:type="dxa"/>
              <w:right w:w="0" w:type="dxa"/>
            </w:tcMar>
          </w:tcPr>
          <w:p w14:paraId="7587736D" w14:textId="77777777" w:rsidR="007F5CA4" w:rsidRDefault="00000000" w:rsidP="00CE02C9">
            <w:pPr>
              <w:autoSpaceDE w:val="0"/>
              <w:autoSpaceDN w:val="0"/>
              <w:spacing w:after="0" w:line="226" w:lineRule="exact"/>
              <w:ind w:left="4" w:right="4"/>
            </w:pPr>
            <w:r>
              <w:rPr>
                <w:rFonts w:ascii="SharpSansNo1" w:eastAsia="SharpSansNo1" w:hAnsi="SharpSansNo1"/>
                <w:color w:val="000000"/>
                <w:sz w:val="17"/>
              </w:rPr>
              <w:t xml:space="preserve">available delivery locations and vehicle </w:t>
            </w:r>
          </w:p>
        </w:tc>
        <w:tc>
          <w:tcPr>
            <w:tcW w:w="1324" w:type="dxa"/>
            <w:vMerge/>
          </w:tcPr>
          <w:p w14:paraId="68641C59" w14:textId="77777777" w:rsidR="007F5CA4" w:rsidRDefault="007F5CA4" w:rsidP="00CE02C9"/>
        </w:tc>
      </w:tr>
      <w:tr w:rsidR="007F5CA4" w14:paraId="7BC270B8" w14:textId="77777777" w:rsidTr="00AD11FC">
        <w:trPr>
          <w:trHeight w:hRule="exact" w:val="90"/>
        </w:trPr>
        <w:tc>
          <w:tcPr>
            <w:tcW w:w="5130" w:type="dxa"/>
            <w:gridSpan w:val="2"/>
            <w:vMerge w:val="restart"/>
            <w:tcMar>
              <w:left w:w="0" w:type="dxa"/>
              <w:right w:w="0" w:type="dxa"/>
            </w:tcMar>
          </w:tcPr>
          <w:p w14:paraId="1E01E75C" w14:textId="77777777" w:rsidR="007F5CA4" w:rsidRDefault="00000000" w:rsidP="00CE02C9">
            <w:pPr>
              <w:autoSpaceDE w:val="0"/>
              <w:autoSpaceDN w:val="0"/>
              <w:spacing w:after="0" w:line="226" w:lineRule="exact"/>
              <w:ind w:right="938"/>
            </w:pPr>
            <w:r>
              <w:rPr>
                <w:rFonts w:ascii="SharpSansNo1" w:eastAsia="SharpSansNo1" w:hAnsi="SharpSansNo1"/>
                <w:color w:val="000000"/>
                <w:sz w:val="17"/>
              </w:rPr>
              <w:t xml:space="preserve">reservation and refund your Reservation </w:t>
            </w:r>
          </w:p>
        </w:tc>
        <w:tc>
          <w:tcPr>
            <w:tcW w:w="3684" w:type="dxa"/>
            <w:vMerge/>
          </w:tcPr>
          <w:p w14:paraId="4A157C47" w14:textId="77777777" w:rsidR="007F5CA4" w:rsidRDefault="007F5CA4" w:rsidP="00CE02C9"/>
        </w:tc>
        <w:tc>
          <w:tcPr>
            <w:tcW w:w="1324" w:type="dxa"/>
            <w:vMerge/>
          </w:tcPr>
          <w:p w14:paraId="354D910D" w14:textId="77777777" w:rsidR="007F5CA4" w:rsidRDefault="007F5CA4" w:rsidP="00CE02C9"/>
        </w:tc>
      </w:tr>
      <w:tr w:rsidR="007F5CA4" w14:paraId="54E21797" w14:textId="77777777" w:rsidTr="00AD11FC">
        <w:trPr>
          <w:trHeight w:hRule="exact" w:val="130"/>
        </w:trPr>
        <w:tc>
          <w:tcPr>
            <w:tcW w:w="5130" w:type="dxa"/>
            <w:gridSpan w:val="2"/>
            <w:vMerge/>
          </w:tcPr>
          <w:p w14:paraId="6D6B2A3E" w14:textId="77777777" w:rsidR="007F5CA4" w:rsidRDefault="007F5CA4" w:rsidP="00CE02C9"/>
        </w:tc>
        <w:tc>
          <w:tcPr>
            <w:tcW w:w="3684" w:type="dxa"/>
            <w:vMerge w:val="restart"/>
            <w:tcMar>
              <w:left w:w="0" w:type="dxa"/>
              <w:right w:w="0" w:type="dxa"/>
            </w:tcMar>
          </w:tcPr>
          <w:p w14:paraId="43407FD7" w14:textId="77777777" w:rsidR="007F5CA4" w:rsidRDefault="00000000" w:rsidP="00CE02C9">
            <w:pPr>
              <w:autoSpaceDE w:val="0"/>
              <w:autoSpaceDN w:val="0"/>
              <w:spacing w:after="0" w:line="222" w:lineRule="exact"/>
              <w:ind w:left="4" w:right="4"/>
            </w:pPr>
            <w:r>
              <w:rPr>
                <w:rFonts w:ascii="SharpSansNo1" w:eastAsia="SharpSansNo1" w:hAnsi="SharpSansNo1"/>
                <w:color w:val="000000"/>
                <w:sz w:val="17"/>
              </w:rPr>
              <w:t xml:space="preserve">configurations. If you do not </w:t>
            </w:r>
            <w:proofErr w:type="gramStart"/>
            <w:r>
              <w:rPr>
                <w:rFonts w:ascii="SharpSansNo1" w:eastAsia="SharpSansNo1" w:hAnsi="SharpSansNo1"/>
                <w:color w:val="000000"/>
                <w:sz w:val="17"/>
              </w:rPr>
              <w:t>enter into</w:t>
            </w:r>
            <w:proofErr w:type="gramEnd"/>
            <w:r>
              <w:rPr>
                <w:rFonts w:ascii="SharpSansNo1" w:eastAsia="SharpSansNo1" w:hAnsi="SharpSansNo1"/>
                <w:color w:val="000000"/>
                <w:sz w:val="17"/>
              </w:rPr>
              <w:t xml:space="preserve"> </w:t>
            </w:r>
          </w:p>
        </w:tc>
        <w:tc>
          <w:tcPr>
            <w:tcW w:w="1324" w:type="dxa"/>
            <w:vMerge/>
          </w:tcPr>
          <w:p w14:paraId="1C752390" w14:textId="77777777" w:rsidR="007F5CA4" w:rsidRDefault="007F5CA4" w:rsidP="00CE02C9"/>
        </w:tc>
      </w:tr>
      <w:tr w:rsidR="007F5CA4" w14:paraId="1A8F1A5E" w14:textId="77777777" w:rsidTr="00AD11FC">
        <w:trPr>
          <w:trHeight w:hRule="exact" w:val="86"/>
        </w:trPr>
        <w:tc>
          <w:tcPr>
            <w:tcW w:w="5130" w:type="dxa"/>
            <w:gridSpan w:val="2"/>
            <w:vMerge w:val="restart"/>
            <w:tcMar>
              <w:left w:w="0" w:type="dxa"/>
              <w:right w:w="0" w:type="dxa"/>
            </w:tcMar>
          </w:tcPr>
          <w:p w14:paraId="00AFD241" w14:textId="77777777" w:rsidR="007F5CA4" w:rsidRDefault="00000000" w:rsidP="00CE02C9">
            <w:pPr>
              <w:autoSpaceDE w:val="0"/>
              <w:autoSpaceDN w:val="0"/>
              <w:spacing w:after="0" w:line="226" w:lineRule="exact"/>
              <w:ind w:right="836"/>
            </w:pPr>
            <w:r>
              <w:rPr>
                <w:rFonts w:ascii="SharpSansNo1" w:eastAsia="SharpSansNo1" w:hAnsi="SharpSansNo1"/>
                <w:color w:val="000000"/>
                <w:sz w:val="17"/>
              </w:rPr>
              <w:t xml:space="preserve">Payment. Your Reservation Payment may </w:t>
            </w:r>
          </w:p>
        </w:tc>
        <w:tc>
          <w:tcPr>
            <w:tcW w:w="3684" w:type="dxa"/>
            <w:vMerge/>
          </w:tcPr>
          <w:p w14:paraId="7421A548" w14:textId="77777777" w:rsidR="007F5CA4" w:rsidRDefault="007F5CA4" w:rsidP="00CE02C9"/>
        </w:tc>
        <w:tc>
          <w:tcPr>
            <w:tcW w:w="1324" w:type="dxa"/>
            <w:vMerge/>
          </w:tcPr>
          <w:p w14:paraId="49CEB8A9" w14:textId="77777777" w:rsidR="007F5CA4" w:rsidRDefault="007F5CA4" w:rsidP="00CE02C9"/>
        </w:tc>
      </w:tr>
      <w:tr w:rsidR="007F5CA4" w14:paraId="0CE2D69D" w14:textId="77777777" w:rsidTr="00AD11FC">
        <w:trPr>
          <w:trHeight w:hRule="exact" w:val="134"/>
        </w:trPr>
        <w:tc>
          <w:tcPr>
            <w:tcW w:w="5130" w:type="dxa"/>
            <w:gridSpan w:val="2"/>
            <w:vMerge/>
          </w:tcPr>
          <w:p w14:paraId="7EF33BFF" w14:textId="77777777" w:rsidR="007F5CA4" w:rsidRDefault="007F5CA4" w:rsidP="00CE02C9"/>
        </w:tc>
        <w:tc>
          <w:tcPr>
            <w:tcW w:w="3684" w:type="dxa"/>
            <w:vMerge w:val="restart"/>
            <w:tcMar>
              <w:left w:w="0" w:type="dxa"/>
              <w:right w:w="0" w:type="dxa"/>
            </w:tcMar>
          </w:tcPr>
          <w:p w14:paraId="54519A26" w14:textId="77777777" w:rsidR="007F5CA4" w:rsidRDefault="00000000" w:rsidP="00CE02C9">
            <w:pPr>
              <w:autoSpaceDE w:val="0"/>
              <w:autoSpaceDN w:val="0"/>
              <w:spacing w:after="0" w:line="226" w:lineRule="exact"/>
              <w:ind w:left="4" w:right="4"/>
            </w:pPr>
            <w:r>
              <w:rPr>
                <w:rFonts w:ascii="SharpSansNo1" w:eastAsia="SharpSansNo1" w:hAnsi="SharpSansNo1"/>
                <w:color w:val="000000"/>
                <w:sz w:val="17"/>
              </w:rPr>
              <w:t xml:space="preserve">an Order Agreement with us within </w:t>
            </w:r>
          </w:p>
        </w:tc>
        <w:tc>
          <w:tcPr>
            <w:tcW w:w="1324" w:type="dxa"/>
            <w:vMerge/>
          </w:tcPr>
          <w:p w14:paraId="59938F07" w14:textId="77777777" w:rsidR="007F5CA4" w:rsidRDefault="007F5CA4" w:rsidP="00CE02C9"/>
        </w:tc>
      </w:tr>
      <w:tr w:rsidR="007F5CA4" w14:paraId="02FF150F" w14:textId="77777777" w:rsidTr="00AD11FC">
        <w:trPr>
          <w:trHeight w:hRule="exact" w:val="90"/>
        </w:trPr>
        <w:tc>
          <w:tcPr>
            <w:tcW w:w="5130" w:type="dxa"/>
            <w:gridSpan w:val="2"/>
            <w:vMerge w:val="restart"/>
            <w:tcMar>
              <w:left w:w="0" w:type="dxa"/>
              <w:right w:w="0" w:type="dxa"/>
            </w:tcMar>
          </w:tcPr>
          <w:p w14:paraId="754FFB0E" w14:textId="77777777" w:rsidR="007F5CA4" w:rsidRDefault="00000000" w:rsidP="00CE02C9">
            <w:pPr>
              <w:autoSpaceDE w:val="0"/>
              <w:autoSpaceDN w:val="0"/>
              <w:spacing w:after="0" w:line="226" w:lineRule="exact"/>
              <w:ind w:right="800"/>
            </w:pPr>
            <w:r>
              <w:rPr>
                <w:rFonts w:ascii="SharpSansNo1" w:eastAsia="SharpSansNo1" w:hAnsi="SharpSansNo1"/>
                <w:color w:val="000000"/>
                <w:sz w:val="17"/>
              </w:rPr>
              <w:t xml:space="preserve">not be held in a separate account. We will </w:t>
            </w:r>
          </w:p>
        </w:tc>
        <w:tc>
          <w:tcPr>
            <w:tcW w:w="3684" w:type="dxa"/>
            <w:vMerge/>
          </w:tcPr>
          <w:p w14:paraId="185F46DE" w14:textId="77777777" w:rsidR="007F5CA4" w:rsidRDefault="007F5CA4" w:rsidP="00CE02C9"/>
        </w:tc>
        <w:tc>
          <w:tcPr>
            <w:tcW w:w="1324" w:type="dxa"/>
            <w:vMerge/>
          </w:tcPr>
          <w:p w14:paraId="1A2E7304" w14:textId="77777777" w:rsidR="007F5CA4" w:rsidRDefault="007F5CA4" w:rsidP="00CE02C9"/>
        </w:tc>
      </w:tr>
      <w:tr w:rsidR="007F5CA4" w14:paraId="5F376CFC" w14:textId="77777777" w:rsidTr="00AD11FC">
        <w:trPr>
          <w:trHeight w:hRule="exact" w:val="130"/>
        </w:trPr>
        <w:tc>
          <w:tcPr>
            <w:tcW w:w="5130" w:type="dxa"/>
            <w:gridSpan w:val="2"/>
            <w:vMerge/>
          </w:tcPr>
          <w:p w14:paraId="0ED78132" w14:textId="77777777" w:rsidR="007F5CA4" w:rsidRDefault="007F5CA4" w:rsidP="00CE02C9"/>
        </w:tc>
        <w:tc>
          <w:tcPr>
            <w:tcW w:w="3684" w:type="dxa"/>
            <w:vMerge w:val="restart"/>
            <w:tcMar>
              <w:left w:w="0" w:type="dxa"/>
              <w:right w:w="0" w:type="dxa"/>
            </w:tcMar>
          </w:tcPr>
          <w:p w14:paraId="7C841D1A" w14:textId="77777777" w:rsidR="007F5CA4" w:rsidRDefault="00000000" w:rsidP="00CE02C9">
            <w:pPr>
              <w:autoSpaceDE w:val="0"/>
              <w:autoSpaceDN w:val="0"/>
              <w:spacing w:after="0" w:line="230" w:lineRule="exact"/>
              <w:ind w:left="4" w:right="4"/>
            </w:pPr>
            <w:r>
              <w:rPr>
                <w:rFonts w:ascii="SharpSansNo1" w:eastAsia="SharpSansNo1" w:hAnsi="SharpSansNo1"/>
                <w:color w:val="000000"/>
                <w:sz w:val="17"/>
              </w:rPr>
              <w:t xml:space="preserve">a reasonable </w:t>
            </w:r>
            <w:proofErr w:type="gramStart"/>
            <w:r>
              <w:rPr>
                <w:rFonts w:ascii="SharpSansNo1" w:eastAsia="SharpSansNo1" w:hAnsi="SharpSansNo1"/>
                <w:color w:val="000000"/>
                <w:sz w:val="17"/>
              </w:rPr>
              <w:t>period of time</w:t>
            </w:r>
            <w:proofErr w:type="gramEnd"/>
            <w:r>
              <w:rPr>
                <w:rFonts w:ascii="SharpSansNo1" w:eastAsia="SharpSansNo1" w:hAnsi="SharpSansNo1"/>
                <w:color w:val="000000"/>
                <w:sz w:val="17"/>
              </w:rPr>
              <w:t xml:space="preserve">, we may </w:t>
            </w:r>
          </w:p>
        </w:tc>
        <w:tc>
          <w:tcPr>
            <w:tcW w:w="1324" w:type="dxa"/>
            <w:vMerge/>
          </w:tcPr>
          <w:p w14:paraId="735D594A" w14:textId="77777777" w:rsidR="007F5CA4" w:rsidRDefault="007F5CA4" w:rsidP="00CE02C9"/>
        </w:tc>
      </w:tr>
      <w:tr w:rsidR="007F5CA4" w14:paraId="19AC8F09" w14:textId="77777777" w:rsidTr="00AD11FC">
        <w:trPr>
          <w:trHeight w:hRule="exact" w:val="94"/>
        </w:trPr>
        <w:tc>
          <w:tcPr>
            <w:tcW w:w="5130" w:type="dxa"/>
            <w:gridSpan w:val="2"/>
            <w:vMerge w:val="restart"/>
            <w:tcMar>
              <w:left w:w="0" w:type="dxa"/>
              <w:right w:w="0" w:type="dxa"/>
            </w:tcMar>
          </w:tcPr>
          <w:p w14:paraId="6C5CD82F" w14:textId="77777777" w:rsidR="007F5CA4" w:rsidRDefault="00000000" w:rsidP="00CE02C9">
            <w:pPr>
              <w:autoSpaceDE w:val="0"/>
              <w:autoSpaceDN w:val="0"/>
              <w:spacing w:after="0" w:line="226" w:lineRule="exact"/>
              <w:ind w:right="1344"/>
            </w:pPr>
            <w:r>
              <w:rPr>
                <w:rFonts w:ascii="SharpSansNo1" w:eastAsia="SharpSansNo1" w:hAnsi="SharpSansNo1"/>
                <w:color w:val="000000"/>
                <w:sz w:val="17"/>
              </w:rPr>
              <w:t xml:space="preserve">not pay any interest on Reservation </w:t>
            </w:r>
          </w:p>
        </w:tc>
        <w:tc>
          <w:tcPr>
            <w:tcW w:w="3684" w:type="dxa"/>
            <w:vMerge/>
          </w:tcPr>
          <w:p w14:paraId="40DE7EB5" w14:textId="77777777" w:rsidR="007F5CA4" w:rsidRDefault="007F5CA4" w:rsidP="00CE02C9"/>
        </w:tc>
        <w:tc>
          <w:tcPr>
            <w:tcW w:w="1324" w:type="dxa"/>
            <w:vMerge/>
          </w:tcPr>
          <w:p w14:paraId="32AFB481" w14:textId="77777777" w:rsidR="007F5CA4" w:rsidRDefault="007F5CA4" w:rsidP="00CE02C9"/>
        </w:tc>
      </w:tr>
      <w:tr w:rsidR="007F5CA4" w14:paraId="50F54692" w14:textId="77777777" w:rsidTr="00AD11FC">
        <w:trPr>
          <w:trHeight w:hRule="exact" w:val="122"/>
        </w:trPr>
        <w:tc>
          <w:tcPr>
            <w:tcW w:w="5130" w:type="dxa"/>
            <w:gridSpan w:val="2"/>
            <w:vMerge/>
          </w:tcPr>
          <w:p w14:paraId="0BF7FB67" w14:textId="77777777" w:rsidR="007F5CA4" w:rsidRDefault="007F5CA4" w:rsidP="00CE02C9"/>
        </w:tc>
        <w:tc>
          <w:tcPr>
            <w:tcW w:w="3684" w:type="dxa"/>
            <w:vMerge w:val="restart"/>
            <w:tcMar>
              <w:left w:w="0" w:type="dxa"/>
              <w:right w:w="0" w:type="dxa"/>
            </w:tcMar>
          </w:tcPr>
          <w:p w14:paraId="43745B8F" w14:textId="77777777" w:rsidR="007F5CA4" w:rsidRDefault="00000000" w:rsidP="00CE02C9">
            <w:pPr>
              <w:autoSpaceDE w:val="0"/>
              <w:autoSpaceDN w:val="0"/>
              <w:spacing w:after="0" w:line="226" w:lineRule="exact"/>
              <w:ind w:left="4" w:right="4"/>
            </w:pPr>
            <w:r>
              <w:rPr>
                <w:rFonts w:ascii="SharpSansNo1" w:eastAsia="SharpSansNo1" w:hAnsi="SharpSansNo1"/>
                <w:color w:val="000000"/>
                <w:sz w:val="17"/>
              </w:rPr>
              <w:t xml:space="preserve">extend a purchase invitation to the next </w:t>
            </w:r>
          </w:p>
        </w:tc>
        <w:tc>
          <w:tcPr>
            <w:tcW w:w="1324" w:type="dxa"/>
            <w:vMerge/>
          </w:tcPr>
          <w:p w14:paraId="61E95F2E" w14:textId="77777777" w:rsidR="007F5CA4" w:rsidRDefault="007F5CA4" w:rsidP="00CE02C9"/>
        </w:tc>
      </w:tr>
      <w:tr w:rsidR="007F5CA4" w14:paraId="5226EB9C" w14:textId="77777777" w:rsidTr="00AD11FC">
        <w:trPr>
          <w:trHeight w:hRule="exact" w:val="98"/>
        </w:trPr>
        <w:tc>
          <w:tcPr>
            <w:tcW w:w="5130" w:type="dxa"/>
            <w:gridSpan w:val="2"/>
            <w:vMerge w:val="restart"/>
            <w:tcMar>
              <w:left w:w="0" w:type="dxa"/>
              <w:right w:w="0" w:type="dxa"/>
            </w:tcMar>
          </w:tcPr>
          <w:p w14:paraId="6CA1273A" w14:textId="1589D00F" w:rsidR="007F5CA4" w:rsidRDefault="00B76682" w:rsidP="00CE02C9">
            <w:pPr>
              <w:autoSpaceDE w:val="0"/>
              <w:autoSpaceDN w:val="0"/>
              <w:spacing w:after="0" w:line="222" w:lineRule="exact"/>
              <w:ind w:right="964"/>
            </w:pPr>
            <w:r>
              <w:rPr>
                <w:rFonts w:ascii="SharpSansNo1" w:eastAsia="SharpSansNo1" w:hAnsi="SharpSansNo1"/>
                <w:color w:val="000000"/>
                <w:sz w:val="17"/>
              </w:rPr>
              <w:t xml:space="preserve">Payments except to the extent required </w:t>
            </w:r>
          </w:p>
        </w:tc>
        <w:tc>
          <w:tcPr>
            <w:tcW w:w="3684" w:type="dxa"/>
            <w:vMerge/>
          </w:tcPr>
          <w:p w14:paraId="7D6AD440" w14:textId="77777777" w:rsidR="007F5CA4" w:rsidRDefault="007F5CA4" w:rsidP="00CE02C9"/>
        </w:tc>
        <w:tc>
          <w:tcPr>
            <w:tcW w:w="1324" w:type="dxa"/>
            <w:vMerge/>
          </w:tcPr>
          <w:p w14:paraId="065DA8F1" w14:textId="77777777" w:rsidR="007F5CA4" w:rsidRDefault="007F5CA4" w:rsidP="00CE02C9"/>
        </w:tc>
      </w:tr>
      <w:tr w:rsidR="007F5CA4" w14:paraId="0B8DF1ED" w14:textId="77777777" w:rsidTr="00AD11FC">
        <w:trPr>
          <w:trHeight w:hRule="exact" w:val="122"/>
        </w:trPr>
        <w:tc>
          <w:tcPr>
            <w:tcW w:w="5130" w:type="dxa"/>
            <w:gridSpan w:val="2"/>
            <w:vMerge/>
          </w:tcPr>
          <w:p w14:paraId="3A299325" w14:textId="77777777" w:rsidR="007F5CA4" w:rsidRDefault="007F5CA4" w:rsidP="00CE02C9"/>
        </w:tc>
        <w:tc>
          <w:tcPr>
            <w:tcW w:w="3684" w:type="dxa"/>
            <w:vMerge w:val="restart"/>
            <w:tcMar>
              <w:left w:w="0" w:type="dxa"/>
              <w:right w:w="0" w:type="dxa"/>
            </w:tcMar>
          </w:tcPr>
          <w:p w14:paraId="67FEB341" w14:textId="77777777" w:rsidR="007F5CA4" w:rsidRDefault="00000000" w:rsidP="00CE02C9">
            <w:pPr>
              <w:autoSpaceDE w:val="0"/>
              <w:autoSpaceDN w:val="0"/>
              <w:spacing w:after="0" w:line="226" w:lineRule="exact"/>
              <w:ind w:left="4" w:right="4"/>
            </w:pPr>
            <w:r>
              <w:rPr>
                <w:rFonts w:ascii="SharpSansNo1" w:eastAsia="SharpSansNo1" w:hAnsi="SharpSansNo1"/>
                <w:color w:val="000000"/>
                <w:sz w:val="17"/>
              </w:rPr>
              <w:t xml:space="preserve">person on the reservations list. </w:t>
            </w:r>
          </w:p>
        </w:tc>
        <w:tc>
          <w:tcPr>
            <w:tcW w:w="1324" w:type="dxa"/>
            <w:vMerge/>
          </w:tcPr>
          <w:p w14:paraId="312FA306" w14:textId="77777777" w:rsidR="007F5CA4" w:rsidRDefault="007F5CA4" w:rsidP="00CE02C9"/>
        </w:tc>
      </w:tr>
      <w:tr w:rsidR="007F5CA4" w14:paraId="4604C7B0" w14:textId="77777777" w:rsidTr="00AD11FC">
        <w:trPr>
          <w:trHeight w:hRule="exact" w:val="330"/>
        </w:trPr>
        <w:tc>
          <w:tcPr>
            <w:tcW w:w="5130" w:type="dxa"/>
            <w:gridSpan w:val="2"/>
            <w:tcMar>
              <w:left w:w="0" w:type="dxa"/>
              <w:right w:w="0" w:type="dxa"/>
            </w:tcMar>
          </w:tcPr>
          <w:p w14:paraId="5F86D548" w14:textId="77777777" w:rsidR="007F5CA4" w:rsidRDefault="00000000" w:rsidP="00CE02C9">
            <w:pPr>
              <w:autoSpaceDE w:val="0"/>
              <w:autoSpaceDN w:val="0"/>
              <w:spacing w:after="0" w:line="230" w:lineRule="exact"/>
              <w:ind w:right="1444"/>
            </w:pPr>
            <w:r>
              <w:rPr>
                <w:rFonts w:ascii="SharpSansNo1" w:eastAsia="SharpSansNo1" w:hAnsi="SharpSansNo1"/>
                <w:color w:val="000000"/>
                <w:sz w:val="17"/>
              </w:rPr>
              <w:t xml:space="preserve">by law. </w:t>
            </w:r>
          </w:p>
        </w:tc>
        <w:tc>
          <w:tcPr>
            <w:tcW w:w="3684" w:type="dxa"/>
            <w:vMerge/>
          </w:tcPr>
          <w:p w14:paraId="52B1103C" w14:textId="77777777" w:rsidR="007F5CA4" w:rsidRDefault="007F5CA4" w:rsidP="00CE02C9"/>
        </w:tc>
        <w:tc>
          <w:tcPr>
            <w:tcW w:w="1324" w:type="dxa"/>
            <w:vMerge/>
          </w:tcPr>
          <w:p w14:paraId="6DC8A8E8" w14:textId="77777777" w:rsidR="007F5CA4" w:rsidRDefault="007F5CA4" w:rsidP="00CE02C9"/>
        </w:tc>
      </w:tr>
      <w:tr w:rsidR="007F5CA4" w14:paraId="011B9C86" w14:textId="77777777" w:rsidTr="00AD11FC">
        <w:trPr>
          <w:trHeight w:hRule="exact" w:val="446"/>
        </w:trPr>
        <w:tc>
          <w:tcPr>
            <w:tcW w:w="5130" w:type="dxa"/>
            <w:gridSpan w:val="2"/>
            <w:tcMar>
              <w:left w:w="0" w:type="dxa"/>
              <w:right w:w="0" w:type="dxa"/>
            </w:tcMar>
          </w:tcPr>
          <w:p w14:paraId="406D8B12" w14:textId="77777777" w:rsidR="007F5CA4" w:rsidRDefault="00000000" w:rsidP="00CE02C9">
            <w:pPr>
              <w:autoSpaceDE w:val="0"/>
              <w:autoSpaceDN w:val="0"/>
              <w:spacing w:before="228" w:after="0" w:line="230" w:lineRule="exact"/>
              <w:ind w:right="1444"/>
            </w:pPr>
            <w:r>
              <w:rPr>
                <w:rFonts w:ascii="SharpSansNo1" w:eastAsia="SharpSansNo1" w:hAnsi="SharpSansNo1"/>
                <w:b/>
                <w:color w:val="000000"/>
                <w:sz w:val="17"/>
              </w:rPr>
              <w:t>4. Purchase Agreement</w:t>
            </w:r>
          </w:p>
        </w:tc>
        <w:tc>
          <w:tcPr>
            <w:tcW w:w="3684" w:type="dxa"/>
            <w:tcMar>
              <w:left w:w="0" w:type="dxa"/>
              <w:right w:w="0" w:type="dxa"/>
            </w:tcMar>
          </w:tcPr>
          <w:p w14:paraId="457D0D1A" w14:textId="77777777" w:rsidR="007F5CA4" w:rsidRDefault="00000000" w:rsidP="00CE02C9">
            <w:pPr>
              <w:autoSpaceDE w:val="0"/>
              <w:autoSpaceDN w:val="0"/>
              <w:spacing w:before="100" w:after="0" w:line="230" w:lineRule="exact"/>
              <w:ind w:left="4" w:right="4"/>
            </w:pPr>
            <w:r>
              <w:rPr>
                <w:rFonts w:ascii="SharpSansNo1" w:eastAsia="SharpSansNo1" w:hAnsi="SharpSansNo1"/>
                <w:b/>
                <w:color w:val="000000"/>
                <w:sz w:val="17"/>
              </w:rPr>
              <w:t>7. Vehicle Specifications and Performance</w:t>
            </w:r>
          </w:p>
        </w:tc>
        <w:tc>
          <w:tcPr>
            <w:tcW w:w="1324" w:type="dxa"/>
            <w:vMerge/>
          </w:tcPr>
          <w:p w14:paraId="696C76EF" w14:textId="77777777" w:rsidR="007F5CA4" w:rsidRDefault="007F5CA4" w:rsidP="00CE02C9"/>
        </w:tc>
      </w:tr>
      <w:tr w:rsidR="007F5CA4" w14:paraId="54437488" w14:textId="77777777" w:rsidTr="00AD11FC">
        <w:trPr>
          <w:trHeight w:hRule="exact" w:val="214"/>
        </w:trPr>
        <w:tc>
          <w:tcPr>
            <w:tcW w:w="5130" w:type="dxa"/>
            <w:gridSpan w:val="2"/>
            <w:vMerge w:val="restart"/>
            <w:tcMar>
              <w:left w:w="0" w:type="dxa"/>
              <w:right w:w="0" w:type="dxa"/>
            </w:tcMar>
          </w:tcPr>
          <w:p w14:paraId="1B507129" w14:textId="77777777" w:rsidR="007F5CA4" w:rsidRDefault="00000000" w:rsidP="00CE02C9">
            <w:pPr>
              <w:autoSpaceDE w:val="0"/>
              <w:autoSpaceDN w:val="0"/>
              <w:spacing w:before="122" w:after="0" w:line="232" w:lineRule="exact"/>
              <w:ind w:right="1444"/>
            </w:pPr>
            <w:r>
              <w:rPr>
                <w:rFonts w:ascii="SharpSansNo1" w:eastAsia="SharpSansNo1" w:hAnsi="SharpSansNo1"/>
                <w:color w:val="000000"/>
                <w:sz w:val="17"/>
              </w:rPr>
              <w:t xml:space="preserve">These Terms are not an order or </w:t>
            </w:r>
          </w:p>
        </w:tc>
        <w:tc>
          <w:tcPr>
            <w:tcW w:w="3684" w:type="dxa"/>
            <w:tcMar>
              <w:left w:w="0" w:type="dxa"/>
              <w:right w:w="0" w:type="dxa"/>
            </w:tcMar>
          </w:tcPr>
          <w:p w14:paraId="7811F960" w14:textId="77777777" w:rsidR="007F5CA4" w:rsidRDefault="00000000" w:rsidP="00CE02C9">
            <w:pPr>
              <w:autoSpaceDE w:val="0"/>
              <w:autoSpaceDN w:val="0"/>
              <w:spacing w:after="0" w:line="220" w:lineRule="exact"/>
              <w:ind w:left="4" w:right="4"/>
            </w:pPr>
            <w:r>
              <w:rPr>
                <w:rFonts w:ascii="SharpSansNo1" w:eastAsia="SharpSansNo1" w:hAnsi="SharpSansNo1"/>
                <w:color w:val="000000"/>
                <w:sz w:val="17"/>
              </w:rPr>
              <w:t xml:space="preserve">You understand that development of </w:t>
            </w:r>
          </w:p>
        </w:tc>
        <w:tc>
          <w:tcPr>
            <w:tcW w:w="1324" w:type="dxa"/>
            <w:vMerge/>
          </w:tcPr>
          <w:p w14:paraId="6498C827" w14:textId="77777777" w:rsidR="007F5CA4" w:rsidRDefault="007F5CA4" w:rsidP="00CE02C9"/>
        </w:tc>
      </w:tr>
      <w:tr w:rsidR="007F5CA4" w14:paraId="203168F5" w14:textId="77777777" w:rsidTr="00AD11FC">
        <w:trPr>
          <w:trHeight w:hRule="exact" w:val="130"/>
        </w:trPr>
        <w:tc>
          <w:tcPr>
            <w:tcW w:w="5130" w:type="dxa"/>
            <w:gridSpan w:val="2"/>
            <w:vMerge/>
          </w:tcPr>
          <w:p w14:paraId="3ADA629E" w14:textId="77777777" w:rsidR="007F5CA4" w:rsidRDefault="007F5CA4" w:rsidP="00CE02C9"/>
        </w:tc>
        <w:tc>
          <w:tcPr>
            <w:tcW w:w="3684" w:type="dxa"/>
            <w:vMerge w:val="restart"/>
            <w:tcMar>
              <w:left w:w="0" w:type="dxa"/>
              <w:right w:w="0" w:type="dxa"/>
            </w:tcMar>
          </w:tcPr>
          <w:p w14:paraId="67061FBD" w14:textId="547496E4" w:rsidR="007F5CA4" w:rsidRDefault="00000000" w:rsidP="00CE02C9">
            <w:pPr>
              <w:autoSpaceDE w:val="0"/>
              <w:autoSpaceDN w:val="0"/>
              <w:spacing w:after="0" w:line="226" w:lineRule="exact"/>
              <w:ind w:left="4" w:right="4"/>
            </w:pPr>
            <w:r>
              <w:rPr>
                <w:rFonts w:ascii="SharpSansNo1" w:eastAsia="SharpSansNo1" w:hAnsi="SharpSansNo1"/>
                <w:color w:val="000000"/>
                <w:sz w:val="17"/>
              </w:rPr>
              <w:t xml:space="preserve">the </w:t>
            </w:r>
            <w:r w:rsidR="00996E60">
              <w:rPr>
                <w:rFonts w:ascii="SharpSansNo1" w:eastAsia="SharpSansNo1" w:hAnsi="SharpSansNo1"/>
                <w:color w:val="000000"/>
                <w:sz w:val="17"/>
              </w:rPr>
              <w:t>E-Cite Motors</w:t>
            </w:r>
            <w:r w:rsidR="00426011">
              <w:rPr>
                <w:rFonts w:ascii="SharpSansNo1" w:eastAsia="SharpSansNo1" w:hAnsi="SharpSansNo1"/>
                <w:color w:val="000000"/>
                <w:sz w:val="17"/>
              </w:rPr>
              <w:t xml:space="preserve"> vehicles</w:t>
            </w:r>
            <w:r w:rsidR="00272A24">
              <w:rPr>
                <w:rFonts w:ascii="SharpSansNo1" w:eastAsia="SharpSansNo1" w:hAnsi="SharpSansNo1"/>
                <w:color w:val="000000"/>
                <w:sz w:val="17"/>
              </w:rPr>
              <w:t xml:space="preserve"> </w:t>
            </w:r>
            <w:r w:rsidR="00426011">
              <w:rPr>
                <w:rFonts w:ascii="SharpSansNo1" w:eastAsia="SharpSansNo1" w:hAnsi="SharpSansNo1"/>
                <w:color w:val="000000"/>
                <w:sz w:val="17"/>
              </w:rPr>
              <w:t>has</w:t>
            </w:r>
            <w:r>
              <w:rPr>
                <w:rFonts w:ascii="SharpSansNo1" w:eastAsia="SharpSansNo1" w:hAnsi="SharpSansNo1"/>
                <w:color w:val="000000"/>
                <w:sz w:val="17"/>
              </w:rPr>
              <w:t xml:space="preserve"> not been completed </w:t>
            </w:r>
          </w:p>
        </w:tc>
        <w:tc>
          <w:tcPr>
            <w:tcW w:w="1324" w:type="dxa"/>
            <w:vMerge/>
          </w:tcPr>
          <w:p w14:paraId="70FC756A" w14:textId="77777777" w:rsidR="007F5CA4" w:rsidRDefault="007F5CA4" w:rsidP="00CE02C9"/>
        </w:tc>
      </w:tr>
      <w:tr w:rsidR="007F5CA4" w14:paraId="7CCC2450" w14:textId="77777777" w:rsidTr="00AD11FC">
        <w:trPr>
          <w:trHeight w:hRule="exact" w:val="90"/>
        </w:trPr>
        <w:tc>
          <w:tcPr>
            <w:tcW w:w="5130" w:type="dxa"/>
            <w:gridSpan w:val="2"/>
            <w:vMerge w:val="restart"/>
            <w:tcMar>
              <w:left w:w="0" w:type="dxa"/>
              <w:right w:w="0" w:type="dxa"/>
            </w:tcMar>
          </w:tcPr>
          <w:p w14:paraId="229445D0" w14:textId="77777777" w:rsidR="007F5CA4" w:rsidRDefault="00000000" w:rsidP="00CE02C9">
            <w:pPr>
              <w:autoSpaceDE w:val="0"/>
              <w:autoSpaceDN w:val="0"/>
              <w:spacing w:after="0" w:line="222" w:lineRule="exact"/>
              <w:ind w:right="1092"/>
            </w:pPr>
            <w:r>
              <w:rPr>
                <w:rFonts w:ascii="SharpSansNo1" w:eastAsia="SharpSansNo1" w:hAnsi="SharpSansNo1"/>
                <w:color w:val="000000"/>
                <w:sz w:val="17"/>
              </w:rPr>
              <w:t xml:space="preserve">agreement for the sale and delivery of </w:t>
            </w:r>
          </w:p>
        </w:tc>
        <w:tc>
          <w:tcPr>
            <w:tcW w:w="3684" w:type="dxa"/>
            <w:vMerge/>
          </w:tcPr>
          <w:p w14:paraId="2D4708FE" w14:textId="77777777" w:rsidR="007F5CA4" w:rsidRDefault="007F5CA4" w:rsidP="00CE02C9"/>
        </w:tc>
        <w:tc>
          <w:tcPr>
            <w:tcW w:w="1324" w:type="dxa"/>
            <w:vMerge/>
          </w:tcPr>
          <w:p w14:paraId="1930B63E" w14:textId="77777777" w:rsidR="007F5CA4" w:rsidRDefault="007F5CA4" w:rsidP="00CE02C9"/>
        </w:tc>
      </w:tr>
      <w:tr w:rsidR="007F5CA4" w14:paraId="703EF68B" w14:textId="77777777" w:rsidTr="00AD11FC">
        <w:trPr>
          <w:trHeight w:hRule="exact" w:val="130"/>
        </w:trPr>
        <w:tc>
          <w:tcPr>
            <w:tcW w:w="5130" w:type="dxa"/>
            <w:gridSpan w:val="2"/>
            <w:vMerge/>
          </w:tcPr>
          <w:p w14:paraId="3E9A0F51" w14:textId="77777777" w:rsidR="007F5CA4" w:rsidRDefault="007F5CA4" w:rsidP="00CE02C9"/>
        </w:tc>
        <w:tc>
          <w:tcPr>
            <w:tcW w:w="3684" w:type="dxa"/>
            <w:vMerge w:val="restart"/>
            <w:tcMar>
              <w:left w:w="0" w:type="dxa"/>
              <w:right w:w="0" w:type="dxa"/>
            </w:tcMar>
          </w:tcPr>
          <w:p w14:paraId="374A72D0" w14:textId="77777777" w:rsidR="007F5CA4" w:rsidRDefault="00000000" w:rsidP="00CE02C9">
            <w:pPr>
              <w:autoSpaceDE w:val="0"/>
              <w:autoSpaceDN w:val="0"/>
              <w:spacing w:after="0" w:line="224" w:lineRule="exact"/>
              <w:ind w:left="4" w:right="4"/>
            </w:pPr>
            <w:r>
              <w:rPr>
                <w:rFonts w:ascii="SharpSansNo1" w:eastAsia="SharpSansNo1" w:hAnsi="SharpSansNo1"/>
                <w:color w:val="000000"/>
                <w:sz w:val="17"/>
              </w:rPr>
              <w:t xml:space="preserve">and production has not begun at the time </w:t>
            </w:r>
          </w:p>
        </w:tc>
        <w:tc>
          <w:tcPr>
            <w:tcW w:w="1324" w:type="dxa"/>
            <w:vMerge/>
          </w:tcPr>
          <w:p w14:paraId="3E236DFA" w14:textId="77777777" w:rsidR="007F5CA4" w:rsidRDefault="007F5CA4" w:rsidP="00CE02C9"/>
        </w:tc>
      </w:tr>
      <w:tr w:rsidR="007F5CA4" w14:paraId="45F197EB" w14:textId="77777777" w:rsidTr="00AD11FC">
        <w:trPr>
          <w:trHeight w:hRule="exact" w:val="94"/>
        </w:trPr>
        <w:tc>
          <w:tcPr>
            <w:tcW w:w="5130" w:type="dxa"/>
            <w:gridSpan w:val="2"/>
            <w:vMerge w:val="restart"/>
            <w:tcMar>
              <w:left w:w="0" w:type="dxa"/>
              <w:right w:w="0" w:type="dxa"/>
            </w:tcMar>
          </w:tcPr>
          <w:p w14:paraId="3A8533D3" w14:textId="7E1F8699" w:rsidR="007F5CA4" w:rsidRDefault="00000000" w:rsidP="00CE02C9">
            <w:pPr>
              <w:autoSpaceDE w:val="0"/>
              <w:autoSpaceDN w:val="0"/>
              <w:spacing w:after="0" w:line="230" w:lineRule="exact"/>
              <w:ind w:right="1358"/>
            </w:pPr>
            <w:r>
              <w:rPr>
                <w:rFonts w:ascii="SharpSansNo1" w:eastAsia="SharpSansNo1" w:hAnsi="SharpSansNo1"/>
                <w:color w:val="000000"/>
                <w:sz w:val="17"/>
              </w:rPr>
              <w:t>a</w:t>
            </w:r>
            <w:r w:rsidR="00CE02C9">
              <w:rPr>
                <w:rFonts w:ascii="SharpSansNo1" w:eastAsia="SharpSansNo1" w:hAnsi="SharpSansNo1"/>
                <w:color w:val="000000"/>
                <w:sz w:val="17"/>
              </w:rPr>
              <w:t>n</w:t>
            </w:r>
            <w:r>
              <w:rPr>
                <w:rFonts w:ascii="SharpSansNo1" w:eastAsia="SharpSansNo1" w:hAnsi="SharpSansNo1"/>
                <w:color w:val="000000"/>
                <w:sz w:val="17"/>
              </w:rPr>
              <w:t xml:space="preserve"> </w:t>
            </w:r>
            <w:r w:rsidR="00996E60">
              <w:rPr>
                <w:rFonts w:ascii="SharpSansNo1" w:eastAsia="SharpSansNo1" w:hAnsi="SharpSansNo1"/>
                <w:color w:val="000000"/>
                <w:sz w:val="17"/>
              </w:rPr>
              <w:t>E-Cite Motors</w:t>
            </w:r>
            <w:r w:rsidR="00272A24">
              <w:rPr>
                <w:rFonts w:ascii="SharpSansNo1" w:eastAsia="SharpSansNo1" w:hAnsi="SharpSansNo1"/>
                <w:color w:val="000000"/>
                <w:sz w:val="17"/>
              </w:rPr>
              <w:t xml:space="preserve"> </w:t>
            </w:r>
            <w:r>
              <w:rPr>
                <w:rFonts w:ascii="SharpSansNo1" w:eastAsia="SharpSansNo1" w:hAnsi="SharpSansNo1"/>
                <w:color w:val="000000"/>
                <w:sz w:val="17"/>
              </w:rPr>
              <w:t xml:space="preserve">to you. Your Reservation </w:t>
            </w:r>
          </w:p>
        </w:tc>
        <w:tc>
          <w:tcPr>
            <w:tcW w:w="3684" w:type="dxa"/>
            <w:vMerge/>
          </w:tcPr>
          <w:p w14:paraId="2321ECE9" w14:textId="77777777" w:rsidR="007F5CA4" w:rsidRDefault="007F5CA4" w:rsidP="00CE02C9"/>
        </w:tc>
        <w:tc>
          <w:tcPr>
            <w:tcW w:w="1324" w:type="dxa"/>
            <w:vMerge/>
          </w:tcPr>
          <w:p w14:paraId="678A7684" w14:textId="77777777" w:rsidR="007F5CA4" w:rsidRDefault="007F5CA4" w:rsidP="00CE02C9"/>
        </w:tc>
      </w:tr>
      <w:tr w:rsidR="007F5CA4" w14:paraId="2217353F" w14:textId="77777777" w:rsidTr="00AD11FC">
        <w:trPr>
          <w:trHeight w:hRule="exact" w:val="130"/>
        </w:trPr>
        <w:tc>
          <w:tcPr>
            <w:tcW w:w="5130" w:type="dxa"/>
            <w:gridSpan w:val="2"/>
            <w:vMerge/>
          </w:tcPr>
          <w:p w14:paraId="605DF6C6" w14:textId="77777777" w:rsidR="007F5CA4" w:rsidRDefault="007F5CA4" w:rsidP="00CE02C9"/>
        </w:tc>
        <w:tc>
          <w:tcPr>
            <w:tcW w:w="3684" w:type="dxa"/>
            <w:vMerge w:val="restart"/>
            <w:tcMar>
              <w:left w:w="0" w:type="dxa"/>
              <w:right w:w="0" w:type="dxa"/>
            </w:tcMar>
          </w:tcPr>
          <w:p w14:paraId="0FD0F30F" w14:textId="77777777" w:rsidR="007F5CA4" w:rsidRDefault="00000000" w:rsidP="00CE02C9">
            <w:pPr>
              <w:autoSpaceDE w:val="0"/>
              <w:autoSpaceDN w:val="0"/>
              <w:spacing w:after="0" w:line="230" w:lineRule="exact"/>
              <w:ind w:left="4" w:right="4"/>
            </w:pPr>
            <w:r>
              <w:rPr>
                <w:rFonts w:ascii="SharpSansNo1" w:eastAsia="SharpSansNo1" w:hAnsi="SharpSansNo1"/>
                <w:color w:val="000000"/>
                <w:sz w:val="17"/>
              </w:rPr>
              <w:t xml:space="preserve">of your reservation. You will be provided </w:t>
            </w:r>
          </w:p>
        </w:tc>
        <w:tc>
          <w:tcPr>
            <w:tcW w:w="1324" w:type="dxa"/>
            <w:vMerge/>
          </w:tcPr>
          <w:p w14:paraId="5E0933DB" w14:textId="77777777" w:rsidR="007F5CA4" w:rsidRDefault="007F5CA4" w:rsidP="00CE02C9"/>
        </w:tc>
      </w:tr>
      <w:tr w:rsidR="007F5CA4" w14:paraId="562E55DD" w14:textId="77777777" w:rsidTr="00AD11FC">
        <w:trPr>
          <w:trHeight w:hRule="exact" w:val="94"/>
        </w:trPr>
        <w:tc>
          <w:tcPr>
            <w:tcW w:w="5130" w:type="dxa"/>
            <w:gridSpan w:val="2"/>
            <w:vMerge w:val="restart"/>
            <w:tcMar>
              <w:left w:w="0" w:type="dxa"/>
              <w:right w:w="0" w:type="dxa"/>
            </w:tcMar>
          </w:tcPr>
          <w:p w14:paraId="6F627FCF" w14:textId="7F0BAE02" w:rsidR="007F5CA4" w:rsidRDefault="00B76682" w:rsidP="00CE02C9">
            <w:pPr>
              <w:autoSpaceDE w:val="0"/>
              <w:autoSpaceDN w:val="0"/>
              <w:spacing w:after="0" w:line="226" w:lineRule="exact"/>
              <w:ind w:right="708"/>
            </w:pPr>
            <w:r>
              <w:rPr>
                <w:rFonts w:ascii="SharpSansNo1" w:eastAsia="SharpSansNo1" w:hAnsi="SharpSansNo1"/>
                <w:color w:val="000000"/>
                <w:sz w:val="17"/>
              </w:rPr>
              <w:t xml:space="preserve">Payment is not a deposit towards payment </w:t>
            </w:r>
          </w:p>
        </w:tc>
        <w:tc>
          <w:tcPr>
            <w:tcW w:w="3684" w:type="dxa"/>
            <w:vMerge/>
          </w:tcPr>
          <w:p w14:paraId="30CE24CE" w14:textId="77777777" w:rsidR="007F5CA4" w:rsidRDefault="007F5CA4" w:rsidP="00CE02C9"/>
        </w:tc>
        <w:tc>
          <w:tcPr>
            <w:tcW w:w="1324" w:type="dxa"/>
            <w:vMerge/>
          </w:tcPr>
          <w:p w14:paraId="6F66CF5F" w14:textId="77777777" w:rsidR="007F5CA4" w:rsidRDefault="007F5CA4" w:rsidP="00CE02C9"/>
        </w:tc>
      </w:tr>
      <w:tr w:rsidR="007F5CA4" w14:paraId="3D668634" w14:textId="77777777" w:rsidTr="00AD11FC">
        <w:trPr>
          <w:trHeight w:hRule="exact" w:val="126"/>
        </w:trPr>
        <w:tc>
          <w:tcPr>
            <w:tcW w:w="5130" w:type="dxa"/>
            <w:gridSpan w:val="2"/>
            <w:vMerge/>
          </w:tcPr>
          <w:p w14:paraId="4AA0DDEB" w14:textId="77777777" w:rsidR="007F5CA4" w:rsidRDefault="007F5CA4" w:rsidP="00CE02C9"/>
        </w:tc>
        <w:tc>
          <w:tcPr>
            <w:tcW w:w="3684" w:type="dxa"/>
            <w:vMerge w:val="restart"/>
            <w:tcMar>
              <w:left w:w="0" w:type="dxa"/>
              <w:right w:w="0" w:type="dxa"/>
            </w:tcMar>
          </w:tcPr>
          <w:p w14:paraId="186E6A06" w14:textId="77777777" w:rsidR="007F5CA4" w:rsidRDefault="00000000" w:rsidP="00CE02C9">
            <w:pPr>
              <w:autoSpaceDE w:val="0"/>
              <w:autoSpaceDN w:val="0"/>
              <w:spacing w:after="0" w:line="226" w:lineRule="exact"/>
              <w:ind w:left="4" w:right="4"/>
            </w:pPr>
            <w:r>
              <w:rPr>
                <w:rFonts w:ascii="SharpSansNo1" w:eastAsia="SharpSansNo1" w:hAnsi="SharpSansNo1"/>
                <w:color w:val="000000"/>
                <w:sz w:val="17"/>
              </w:rPr>
              <w:t xml:space="preserve">with an opportunity to review the final </w:t>
            </w:r>
          </w:p>
        </w:tc>
        <w:tc>
          <w:tcPr>
            <w:tcW w:w="1324" w:type="dxa"/>
            <w:vMerge/>
          </w:tcPr>
          <w:p w14:paraId="5EE62000" w14:textId="77777777" w:rsidR="007F5CA4" w:rsidRDefault="007F5CA4" w:rsidP="00CE02C9"/>
        </w:tc>
      </w:tr>
      <w:tr w:rsidR="007F5CA4" w14:paraId="100E181D" w14:textId="77777777" w:rsidTr="00AD11FC">
        <w:trPr>
          <w:trHeight w:hRule="exact" w:val="94"/>
        </w:trPr>
        <w:tc>
          <w:tcPr>
            <w:tcW w:w="5130" w:type="dxa"/>
            <w:gridSpan w:val="2"/>
            <w:vMerge w:val="restart"/>
            <w:tcMar>
              <w:left w:w="0" w:type="dxa"/>
              <w:right w:w="0" w:type="dxa"/>
            </w:tcMar>
          </w:tcPr>
          <w:p w14:paraId="21374971" w14:textId="3C5B68CE" w:rsidR="007F5CA4" w:rsidRDefault="00000000" w:rsidP="00CE02C9">
            <w:pPr>
              <w:autoSpaceDE w:val="0"/>
              <w:autoSpaceDN w:val="0"/>
              <w:spacing w:after="0" w:line="226" w:lineRule="exact"/>
              <w:ind w:right="996"/>
            </w:pPr>
            <w:r>
              <w:rPr>
                <w:rFonts w:ascii="SharpSansNo1" w:eastAsia="SharpSansNo1" w:hAnsi="SharpSansNo1"/>
                <w:color w:val="000000"/>
                <w:sz w:val="17"/>
              </w:rPr>
              <w:t xml:space="preserve">of your </w:t>
            </w:r>
            <w:r w:rsidR="00996E60">
              <w:rPr>
                <w:rFonts w:ascii="SharpSansNo1" w:eastAsia="SharpSansNo1" w:hAnsi="SharpSansNo1"/>
                <w:color w:val="000000"/>
                <w:sz w:val="17"/>
              </w:rPr>
              <w:t>E-Cite Motors</w:t>
            </w:r>
            <w:r w:rsidR="001D2B3C">
              <w:rPr>
                <w:rFonts w:ascii="SharpSansNo1" w:eastAsia="SharpSansNo1" w:hAnsi="SharpSansNo1"/>
                <w:color w:val="000000"/>
                <w:sz w:val="17"/>
              </w:rPr>
              <w:t xml:space="preserve"> Vehicle</w:t>
            </w:r>
            <w:r>
              <w:rPr>
                <w:rFonts w:ascii="SharpSansNo1" w:eastAsia="SharpSansNo1" w:hAnsi="SharpSansNo1"/>
                <w:color w:val="000000"/>
                <w:sz w:val="17"/>
              </w:rPr>
              <w:t xml:space="preserve">. We will contact you to </w:t>
            </w:r>
          </w:p>
        </w:tc>
        <w:tc>
          <w:tcPr>
            <w:tcW w:w="3684" w:type="dxa"/>
            <w:vMerge/>
          </w:tcPr>
          <w:p w14:paraId="610931A4" w14:textId="77777777" w:rsidR="007F5CA4" w:rsidRDefault="007F5CA4" w:rsidP="00CE02C9"/>
        </w:tc>
        <w:tc>
          <w:tcPr>
            <w:tcW w:w="1324" w:type="dxa"/>
            <w:vMerge/>
          </w:tcPr>
          <w:p w14:paraId="38C24642" w14:textId="77777777" w:rsidR="007F5CA4" w:rsidRDefault="007F5CA4" w:rsidP="00CE02C9"/>
        </w:tc>
      </w:tr>
      <w:tr w:rsidR="007F5CA4" w14:paraId="1AE9E949" w14:textId="77777777" w:rsidTr="00AD11FC">
        <w:trPr>
          <w:trHeight w:hRule="exact" w:val="126"/>
        </w:trPr>
        <w:tc>
          <w:tcPr>
            <w:tcW w:w="5130" w:type="dxa"/>
            <w:gridSpan w:val="2"/>
            <w:vMerge/>
          </w:tcPr>
          <w:p w14:paraId="07BFC49D" w14:textId="77777777" w:rsidR="007F5CA4" w:rsidRDefault="007F5CA4" w:rsidP="00CE02C9"/>
        </w:tc>
        <w:tc>
          <w:tcPr>
            <w:tcW w:w="3684" w:type="dxa"/>
            <w:vMerge w:val="restart"/>
            <w:tcMar>
              <w:left w:w="0" w:type="dxa"/>
              <w:right w:w="0" w:type="dxa"/>
            </w:tcMar>
          </w:tcPr>
          <w:p w14:paraId="62E677BA" w14:textId="77777777" w:rsidR="007F5CA4" w:rsidRDefault="00000000" w:rsidP="00CE02C9">
            <w:pPr>
              <w:autoSpaceDE w:val="0"/>
              <w:autoSpaceDN w:val="0"/>
              <w:spacing w:after="0" w:line="226" w:lineRule="exact"/>
              <w:ind w:left="4" w:right="4"/>
            </w:pPr>
            <w:r>
              <w:rPr>
                <w:rFonts w:ascii="SharpSansNo1" w:eastAsia="SharpSansNo1" w:hAnsi="SharpSansNo1"/>
                <w:color w:val="000000"/>
                <w:sz w:val="17"/>
              </w:rPr>
              <w:t xml:space="preserve">specifications prior to </w:t>
            </w:r>
            <w:proofErr w:type="gramStart"/>
            <w:r>
              <w:rPr>
                <w:rFonts w:ascii="SharpSansNo1" w:eastAsia="SharpSansNo1" w:hAnsi="SharpSansNo1"/>
                <w:color w:val="000000"/>
                <w:sz w:val="17"/>
              </w:rPr>
              <w:t>entering into</w:t>
            </w:r>
            <w:proofErr w:type="gramEnd"/>
            <w:r>
              <w:rPr>
                <w:rFonts w:ascii="SharpSansNo1" w:eastAsia="SharpSansNo1" w:hAnsi="SharpSansNo1"/>
                <w:color w:val="000000"/>
                <w:sz w:val="17"/>
              </w:rPr>
              <w:t xml:space="preserve"> an </w:t>
            </w:r>
          </w:p>
        </w:tc>
        <w:tc>
          <w:tcPr>
            <w:tcW w:w="1324" w:type="dxa"/>
            <w:vMerge/>
          </w:tcPr>
          <w:p w14:paraId="3E8BF95B" w14:textId="77777777" w:rsidR="007F5CA4" w:rsidRDefault="007F5CA4" w:rsidP="00CE02C9"/>
        </w:tc>
      </w:tr>
      <w:tr w:rsidR="007F5CA4" w14:paraId="7F259609" w14:textId="77777777" w:rsidTr="00AD11FC">
        <w:trPr>
          <w:trHeight w:hRule="exact" w:val="94"/>
        </w:trPr>
        <w:tc>
          <w:tcPr>
            <w:tcW w:w="5130" w:type="dxa"/>
            <w:gridSpan w:val="2"/>
            <w:vMerge w:val="restart"/>
            <w:tcMar>
              <w:left w:w="0" w:type="dxa"/>
              <w:right w:w="0" w:type="dxa"/>
            </w:tcMar>
          </w:tcPr>
          <w:p w14:paraId="1AA7451A" w14:textId="721A631A" w:rsidR="007F5CA4" w:rsidRDefault="00B76682" w:rsidP="00CE02C9">
            <w:pPr>
              <w:autoSpaceDE w:val="0"/>
              <w:autoSpaceDN w:val="0"/>
              <w:spacing w:after="0" w:line="226" w:lineRule="exact"/>
              <w:ind w:right="774"/>
            </w:pPr>
            <w:r>
              <w:rPr>
                <w:rFonts w:ascii="SharpSansNo1" w:eastAsia="SharpSansNo1" w:hAnsi="SharpSansNo1"/>
                <w:color w:val="000000"/>
                <w:sz w:val="17"/>
              </w:rPr>
              <w:t>inform you of the availability of a</w:t>
            </w:r>
            <w:r w:rsidR="00426011">
              <w:rPr>
                <w:rFonts w:ascii="SharpSansNo1" w:eastAsia="SharpSansNo1" w:hAnsi="SharpSansNo1"/>
                <w:color w:val="000000"/>
                <w:sz w:val="17"/>
              </w:rPr>
              <w:t>n</w:t>
            </w:r>
            <w:r>
              <w:rPr>
                <w:rFonts w:ascii="SharpSansNo1" w:eastAsia="SharpSansNo1" w:hAnsi="SharpSansNo1"/>
                <w:color w:val="000000"/>
                <w:sz w:val="17"/>
              </w:rPr>
              <w:t xml:space="preserve"> </w:t>
            </w:r>
            <w:r w:rsidR="00996E60">
              <w:rPr>
                <w:rFonts w:ascii="SharpSansNo1" w:eastAsia="SharpSansNo1" w:hAnsi="SharpSansNo1"/>
                <w:color w:val="000000"/>
                <w:sz w:val="17"/>
              </w:rPr>
              <w:t>E-Cite Motors</w:t>
            </w:r>
            <w:r w:rsidR="00426011">
              <w:rPr>
                <w:rFonts w:ascii="SharpSansNo1" w:eastAsia="SharpSansNo1" w:hAnsi="SharpSansNo1"/>
                <w:color w:val="000000"/>
                <w:sz w:val="17"/>
              </w:rPr>
              <w:t xml:space="preserve"> vehicle</w:t>
            </w:r>
            <w:r>
              <w:rPr>
                <w:rFonts w:ascii="SharpSansNo1" w:eastAsia="SharpSansNo1" w:hAnsi="SharpSansNo1"/>
                <w:color w:val="000000"/>
                <w:sz w:val="17"/>
              </w:rPr>
              <w:t xml:space="preserve">, </w:t>
            </w:r>
          </w:p>
        </w:tc>
        <w:tc>
          <w:tcPr>
            <w:tcW w:w="3684" w:type="dxa"/>
            <w:vMerge/>
          </w:tcPr>
          <w:p w14:paraId="1E12B709" w14:textId="77777777" w:rsidR="007F5CA4" w:rsidRDefault="007F5CA4" w:rsidP="00CE02C9"/>
        </w:tc>
        <w:tc>
          <w:tcPr>
            <w:tcW w:w="1324" w:type="dxa"/>
            <w:vMerge/>
          </w:tcPr>
          <w:p w14:paraId="4F049DC6" w14:textId="77777777" w:rsidR="007F5CA4" w:rsidRDefault="007F5CA4" w:rsidP="00CE02C9"/>
        </w:tc>
      </w:tr>
      <w:tr w:rsidR="007F5CA4" w14:paraId="2EC72537" w14:textId="77777777" w:rsidTr="00AD11FC">
        <w:trPr>
          <w:trHeight w:hRule="exact" w:val="126"/>
        </w:trPr>
        <w:tc>
          <w:tcPr>
            <w:tcW w:w="5130" w:type="dxa"/>
            <w:gridSpan w:val="2"/>
            <w:vMerge/>
          </w:tcPr>
          <w:p w14:paraId="5FF9C0B1" w14:textId="77777777" w:rsidR="007F5CA4" w:rsidRDefault="007F5CA4" w:rsidP="00CE02C9"/>
        </w:tc>
        <w:tc>
          <w:tcPr>
            <w:tcW w:w="3684" w:type="dxa"/>
            <w:vMerge w:val="restart"/>
            <w:tcMar>
              <w:left w:w="0" w:type="dxa"/>
              <w:right w:w="0" w:type="dxa"/>
            </w:tcMar>
          </w:tcPr>
          <w:p w14:paraId="0B623606" w14:textId="77777777" w:rsidR="007F5CA4" w:rsidRDefault="00000000" w:rsidP="00CE02C9">
            <w:pPr>
              <w:autoSpaceDE w:val="0"/>
              <w:autoSpaceDN w:val="0"/>
              <w:spacing w:after="0" w:line="226" w:lineRule="exact"/>
              <w:ind w:left="4" w:right="4"/>
            </w:pPr>
            <w:r>
              <w:rPr>
                <w:rFonts w:ascii="SharpSansNo1" w:eastAsia="SharpSansNo1" w:hAnsi="SharpSansNo1"/>
                <w:color w:val="000000"/>
                <w:sz w:val="17"/>
              </w:rPr>
              <w:t xml:space="preserve">Order Agreement and to configure your </w:t>
            </w:r>
          </w:p>
        </w:tc>
        <w:tc>
          <w:tcPr>
            <w:tcW w:w="1324" w:type="dxa"/>
            <w:vMerge/>
          </w:tcPr>
          <w:p w14:paraId="51BF30FC" w14:textId="77777777" w:rsidR="007F5CA4" w:rsidRDefault="007F5CA4" w:rsidP="00CE02C9"/>
        </w:tc>
      </w:tr>
      <w:tr w:rsidR="007F5CA4" w14:paraId="48E49903" w14:textId="77777777" w:rsidTr="00AD11FC">
        <w:trPr>
          <w:trHeight w:hRule="exact" w:val="94"/>
        </w:trPr>
        <w:tc>
          <w:tcPr>
            <w:tcW w:w="5130" w:type="dxa"/>
            <w:gridSpan w:val="2"/>
            <w:vMerge w:val="restart"/>
            <w:tcMar>
              <w:left w:w="0" w:type="dxa"/>
              <w:right w:w="0" w:type="dxa"/>
            </w:tcMar>
          </w:tcPr>
          <w:p w14:paraId="28EB7783" w14:textId="1940C13A" w:rsidR="007F5CA4" w:rsidRDefault="00B76682" w:rsidP="00CE02C9">
            <w:pPr>
              <w:autoSpaceDE w:val="0"/>
              <w:autoSpaceDN w:val="0"/>
              <w:spacing w:after="0" w:line="226" w:lineRule="exact"/>
              <w:ind w:right="860"/>
            </w:pPr>
            <w:r>
              <w:rPr>
                <w:rFonts w:ascii="SharpSansNo1" w:eastAsia="SharpSansNo1" w:hAnsi="SharpSansNo1"/>
                <w:color w:val="000000"/>
                <w:sz w:val="17"/>
              </w:rPr>
              <w:t>and you may proceed with the order of a</w:t>
            </w:r>
            <w:r w:rsidR="00426011">
              <w:rPr>
                <w:rFonts w:ascii="SharpSansNo1" w:eastAsia="SharpSansNo1" w:hAnsi="SharpSansNo1"/>
                <w:color w:val="000000"/>
                <w:sz w:val="17"/>
              </w:rPr>
              <w:t>n</w:t>
            </w:r>
          </w:p>
        </w:tc>
        <w:tc>
          <w:tcPr>
            <w:tcW w:w="3684" w:type="dxa"/>
            <w:vMerge/>
          </w:tcPr>
          <w:p w14:paraId="6C54AFD5" w14:textId="77777777" w:rsidR="007F5CA4" w:rsidRDefault="007F5CA4" w:rsidP="00CE02C9"/>
        </w:tc>
        <w:tc>
          <w:tcPr>
            <w:tcW w:w="1324" w:type="dxa"/>
            <w:vMerge/>
          </w:tcPr>
          <w:p w14:paraId="07EA7704" w14:textId="77777777" w:rsidR="007F5CA4" w:rsidRDefault="007F5CA4" w:rsidP="00CE02C9"/>
        </w:tc>
      </w:tr>
      <w:tr w:rsidR="007F5CA4" w14:paraId="4197DA22" w14:textId="77777777" w:rsidTr="00AD11FC">
        <w:trPr>
          <w:trHeight w:hRule="exact" w:val="126"/>
        </w:trPr>
        <w:tc>
          <w:tcPr>
            <w:tcW w:w="5130" w:type="dxa"/>
            <w:gridSpan w:val="2"/>
            <w:vMerge/>
          </w:tcPr>
          <w:p w14:paraId="04CEE9A7" w14:textId="77777777" w:rsidR="007F5CA4" w:rsidRDefault="007F5CA4" w:rsidP="00CE02C9"/>
        </w:tc>
        <w:tc>
          <w:tcPr>
            <w:tcW w:w="3684" w:type="dxa"/>
            <w:vMerge w:val="restart"/>
            <w:tcMar>
              <w:left w:w="0" w:type="dxa"/>
              <w:right w:w="0" w:type="dxa"/>
            </w:tcMar>
          </w:tcPr>
          <w:p w14:paraId="10E64BD1" w14:textId="05300B62" w:rsidR="007F5CA4" w:rsidRDefault="00996E60" w:rsidP="00CE02C9">
            <w:pPr>
              <w:autoSpaceDE w:val="0"/>
              <w:autoSpaceDN w:val="0"/>
              <w:spacing w:after="0" w:line="226" w:lineRule="exact"/>
              <w:ind w:left="4" w:right="4"/>
            </w:pPr>
            <w:r>
              <w:rPr>
                <w:rFonts w:ascii="SharpSansNo1" w:eastAsia="SharpSansNo1" w:hAnsi="SharpSansNo1"/>
                <w:color w:val="000000"/>
                <w:sz w:val="17"/>
              </w:rPr>
              <w:t>E-Cite Motors</w:t>
            </w:r>
            <w:r w:rsidR="00272A24">
              <w:rPr>
                <w:rFonts w:ascii="SharpSansNo1" w:eastAsia="SharpSansNo1" w:hAnsi="SharpSansNo1"/>
                <w:color w:val="000000"/>
                <w:sz w:val="17"/>
              </w:rPr>
              <w:t xml:space="preserve"> </w:t>
            </w:r>
            <w:r w:rsidR="001D2B3C">
              <w:rPr>
                <w:rFonts w:ascii="SharpSansNo1" w:eastAsia="SharpSansNo1" w:hAnsi="SharpSansNo1"/>
                <w:color w:val="000000"/>
                <w:sz w:val="17"/>
              </w:rPr>
              <w:t xml:space="preserve">Vehicle </w:t>
            </w:r>
            <w:r>
              <w:rPr>
                <w:rFonts w:ascii="SharpSansNo1" w:eastAsia="SharpSansNo1" w:hAnsi="SharpSansNo1"/>
                <w:color w:val="000000"/>
                <w:sz w:val="17"/>
              </w:rPr>
              <w:t xml:space="preserve">according to your personal </w:t>
            </w:r>
          </w:p>
        </w:tc>
        <w:tc>
          <w:tcPr>
            <w:tcW w:w="1324" w:type="dxa"/>
            <w:vMerge/>
          </w:tcPr>
          <w:p w14:paraId="6DF7417A" w14:textId="77777777" w:rsidR="007F5CA4" w:rsidRDefault="007F5CA4" w:rsidP="00CE02C9"/>
        </w:tc>
      </w:tr>
      <w:tr w:rsidR="007F5CA4" w14:paraId="6241CAF4" w14:textId="77777777" w:rsidTr="00AD11FC">
        <w:trPr>
          <w:trHeight w:hRule="exact" w:val="94"/>
        </w:trPr>
        <w:tc>
          <w:tcPr>
            <w:tcW w:w="5130" w:type="dxa"/>
            <w:gridSpan w:val="2"/>
            <w:vMerge w:val="restart"/>
            <w:tcMar>
              <w:left w:w="0" w:type="dxa"/>
              <w:right w:w="0" w:type="dxa"/>
            </w:tcMar>
          </w:tcPr>
          <w:p w14:paraId="79982B15" w14:textId="31CF9F24" w:rsidR="007F5CA4" w:rsidRDefault="00996E60" w:rsidP="00CE02C9">
            <w:pPr>
              <w:autoSpaceDE w:val="0"/>
              <w:autoSpaceDN w:val="0"/>
              <w:spacing w:after="0" w:line="226" w:lineRule="exact"/>
              <w:ind w:right="782"/>
            </w:pPr>
            <w:r>
              <w:rPr>
                <w:rFonts w:ascii="SharpSansNo1" w:eastAsia="SharpSansNo1" w:hAnsi="SharpSansNo1"/>
                <w:color w:val="000000"/>
                <w:sz w:val="17"/>
              </w:rPr>
              <w:t>E-Cite Motors</w:t>
            </w:r>
            <w:r w:rsidR="00272A24">
              <w:rPr>
                <w:rFonts w:ascii="SharpSansNo1" w:eastAsia="SharpSansNo1" w:hAnsi="SharpSansNo1"/>
                <w:color w:val="000000"/>
                <w:sz w:val="17"/>
              </w:rPr>
              <w:t xml:space="preserve"> </w:t>
            </w:r>
            <w:r w:rsidR="00426011">
              <w:rPr>
                <w:rFonts w:ascii="SharpSansNo1" w:eastAsia="SharpSansNo1" w:hAnsi="SharpSansNo1"/>
                <w:color w:val="000000"/>
                <w:sz w:val="17"/>
              </w:rPr>
              <w:t xml:space="preserve">vehicle </w:t>
            </w:r>
            <w:r>
              <w:rPr>
                <w:rFonts w:ascii="SharpSansNo1" w:eastAsia="SharpSansNo1" w:hAnsi="SharpSansNo1"/>
                <w:color w:val="000000"/>
                <w:sz w:val="17"/>
              </w:rPr>
              <w:t xml:space="preserve">as described in Section 5. Making </w:t>
            </w:r>
          </w:p>
        </w:tc>
        <w:tc>
          <w:tcPr>
            <w:tcW w:w="3684" w:type="dxa"/>
            <w:vMerge/>
          </w:tcPr>
          <w:p w14:paraId="5DB9B193" w14:textId="77777777" w:rsidR="007F5CA4" w:rsidRDefault="007F5CA4" w:rsidP="00CE02C9"/>
        </w:tc>
        <w:tc>
          <w:tcPr>
            <w:tcW w:w="1324" w:type="dxa"/>
            <w:vMerge/>
          </w:tcPr>
          <w:p w14:paraId="37DE3270" w14:textId="77777777" w:rsidR="007F5CA4" w:rsidRDefault="007F5CA4" w:rsidP="00CE02C9"/>
        </w:tc>
      </w:tr>
      <w:tr w:rsidR="007F5CA4" w14:paraId="4284EF2A" w14:textId="77777777" w:rsidTr="00AD11FC">
        <w:trPr>
          <w:trHeight w:hRule="exact" w:val="126"/>
        </w:trPr>
        <w:tc>
          <w:tcPr>
            <w:tcW w:w="5130" w:type="dxa"/>
            <w:gridSpan w:val="2"/>
            <w:vMerge/>
          </w:tcPr>
          <w:p w14:paraId="1113CB6F" w14:textId="77777777" w:rsidR="007F5CA4" w:rsidRDefault="007F5CA4" w:rsidP="00CE02C9"/>
        </w:tc>
        <w:tc>
          <w:tcPr>
            <w:tcW w:w="3684" w:type="dxa"/>
            <w:vMerge w:val="restart"/>
            <w:tcMar>
              <w:left w:w="0" w:type="dxa"/>
              <w:right w:w="0" w:type="dxa"/>
            </w:tcMar>
          </w:tcPr>
          <w:p w14:paraId="3F701E2B" w14:textId="77777777" w:rsidR="007F5CA4" w:rsidRDefault="00000000" w:rsidP="00CE02C9">
            <w:pPr>
              <w:autoSpaceDE w:val="0"/>
              <w:autoSpaceDN w:val="0"/>
              <w:spacing w:after="0" w:line="226" w:lineRule="exact"/>
              <w:ind w:left="4" w:right="4"/>
            </w:pPr>
            <w:r>
              <w:rPr>
                <w:rFonts w:ascii="SharpSansNo1" w:eastAsia="SharpSansNo1" w:hAnsi="SharpSansNo1"/>
                <w:color w:val="000000"/>
                <w:sz w:val="17"/>
              </w:rPr>
              <w:t xml:space="preserve">preferences. You acknowledge that the </w:t>
            </w:r>
          </w:p>
        </w:tc>
        <w:tc>
          <w:tcPr>
            <w:tcW w:w="1324" w:type="dxa"/>
            <w:vMerge/>
          </w:tcPr>
          <w:p w14:paraId="4B421DFA" w14:textId="77777777" w:rsidR="007F5CA4" w:rsidRDefault="007F5CA4" w:rsidP="00CE02C9"/>
        </w:tc>
      </w:tr>
      <w:tr w:rsidR="007F5CA4" w14:paraId="324E7F30" w14:textId="77777777" w:rsidTr="00AD11FC">
        <w:trPr>
          <w:trHeight w:hRule="exact" w:val="94"/>
        </w:trPr>
        <w:tc>
          <w:tcPr>
            <w:tcW w:w="5130" w:type="dxa"/>
            <w:gridSpan w:val="2"/>
            <w:vMerge w:val="restart"/>
            <w:tcMar>
              <w:left w:w="0" w:type="dxa"/>
              <w:right w:w="0" w:type="dxa"/>
            </w:tcMar>
          </w:tcPr>
          <w:p w14:paraId="00D7F4F4" w14:textId="36320C64" w:rsidR="007F5CA4" w:rsidRDefault="00B76682" w:rsidP="00CE02C9">
            <w:pPr>
              <w:autoSpaceDE w:val="0"/>
              <w:autoSpaceDN w:val="0"/>
              <w:spacing w:after="0" w:line="226" w:lineRule="exact"/>
              <w:ind w:right="716"/>
            </w:pPr>
            <w:r>
              <w:rPr>
                <w:rFonts w:ascii="SharpSansNo1" w:eastAsia="SharpSansNo1" w:hAnsi="SharpSansNo1"/>
                <w:color w:val="000000"/>
                <w:sz w:val="17"/>
              </w:rPr>
              <w:t xml:space="preserve">a reservation does not guarantee a vehicle </w:t>
            </w:r>
          </w:p>
        </w:tc>
        <w:tc>
          <w:tcPr>
            <w:tcW w:w="3684" w:type="dxa"/>
            <w:vMerge/>
          </w:tcPr>
          <w:p w14:paraId="77DCEE2F" w14:textId="77777777" w:rsidR="007F5CA4" w:rsidRDefault="007F5CA4" w:rsidP="00CE02C9"/>
        </w:tc>
        <w:tc>
          <w:tcPr>
            <w:tcW w:w="1324" w:type="dxa"/>
            <w:vMerge/>
          </w:tcPr>
          <w:p w14:paraId="71AA6E18" w14:textId="77777777" w:rsidR="007F5CA4" w:rsidRDefault="007F5CA4" w:rsidP="00CE02C9"/>
        </w:tc>
      </w:tr>
      <w:tr w:rsidR="007F5CA4" w14:paraId="54D39615" w14:textId="77777777" w:rsidTr="00AD11FC">
        <w:trPr>
          <w:trHeight w:hRule="exact" w:val="126"/>
        </w:trPr>
        <w:tc>
          <w:tcPr>
            <w:tcW w:w="5130" w:type="dxa"/>
            <w:gridSpan w:val="2"/>
            <w:vMerge/>
          </w:tcPr>
          <w:p w14:paraId="087220A5" w14:textId="77777777" w:rsidR="007F5CA4" w:rsidRDefault="007F5CA4" w:rsidP="00CE02C9"/>
        </w:tc>
        <w:tc>
          <w:tcPr>
            <w:tcW w:w="3684" w:type="dxa"/>
            <w:vMerge w:val="restart"/>
            <w:tcMar>
              <w:left w:w="0" w:type="dxa"/>
              <w:right w:w="0" w:type="dxa"/>
            </w:tcMar>
          </w:tcPr>
          <w:p w14:paraId="1D5B0301" w14:textId="684526A5" w:rsidR="007F5CA4" w:rsidRDefault="00000000" w:rsidP="00CE02C9">
            <w:pPr>
              <w:autoSpaceDE w:val="0"/>
              <w:autoSpaceDN w:val="0"/>
              <w:spacing w:after="0" w:line="226" w:lineRule="exact"/>
              <w:ind w:left="4" w:right="4"/>
            </w:pPr>
            <w:r>
              <w:rPr>
                <w:rFonts w:ascii="SharpSansNo1" w:eastAsia="SharpSansNo1" w:hAnsi="SharpSansNo1"/>
                <w:color w:val="000000"/>
                <w:sz w:val="17"/>
              </w:rPr>
              <w:t xml:space="preserve">performance of your </w:t>
            </w:r>
            <w:r w:rsidR="00426011">
              <w:rPr>
                <w:rFonts w:ascii="SharpSansNo1" w:eastAsia="SharpSansNo1" w:hAnsi="SharpSansNo1"/>
                <w:color w:val="000000"/>
                <w:sz w:val="17"/>
              </w:rPr>
              <w:t xml:space="preserve">vehicle </w:t>
            </w:r>
            <w:r>
              <w:rPr>
                <w:rFonts w:ascii="SharpSansNo1" w:eastAsia="SharpSansNo1" w:hAnsi="SharpSansNo1"/>
                <w:color w:val="000000"/>
                <w:sz w:val="17"/>
              </w:rPr>
              <w:t xml:space="preserve">will </w:t>
            </w:r>
            <w:proofErr w:type="gramStart"/>
            <w:r>
              <w:rPr>
                <w:rFonts w:ascii="SharpSansNo1" w:eastAsia="SharpSansNo1" w:hAnsi="SharpSansNo1"/>
                <w:color w:val="000000"/>
                <w:sz w:val="17"/>
              </w:rPr>
              <w:t>depend</w:t>
            </w:r>
            <w:proofErr w:type="gramEnd"/>
            <w:r>
              <w:rPr>
                <w:rFonts w:ascii="SharpSansNo1" w:eastAsia="SharpSansNo1" w:hAnsi="SharpSansNo1"/>
                <w:color w:val="000000"/>
                <w:sz w:val="17"/>
              </w:rPr>
              <w:t xml:space="preserve"> </w:t>
            </w:r>
          </w:p>
        </w:tc>
        <w:tc>
          <w:tcPr>
            <w:tcW w:w="1324" w:type="dxa"/>
            <w:vMerge/>
          </w:tcPr>
          <w:p w14:paraId="478F0585" w14:textId="77777777" w:rsidR="007F5CA4" w:rsidRDefault="007F5CA4" w:rsidP="00CE02C9"/>
        </w:tc>
      </w:tr>
      <w:tr w:rsidR="007F5CA4" w14:paraId="6CF0F239" w14:textId="77777777" w:rsidTr="00AD11FC">
        <w:trPr>
          <w:trHeight w:hRule="exact" w:val="94"/>
        </w:trPr>
        <w:tc>
          <w:tcPr>
            <w:tcW w:w="5130" w:type="dxa"/>
            <w:gridSpan w:val="2"/>
            <w:vMerge w:val="restart"/>
            <w:tcMar>
              <w:left w:w="0" w:type="dxa"/>
              <w:right w:w="0" w:type="dxa"/>
            </w:tcMar>
          </w:tcPr>
          <w:p w14:paraId="54318A81" w14:textId="77777777" w:rsidR="007F5CA4" w:rsidRDefault="00000000" w:rsidP="00CE02C9">
            <w:pPr>
              <w:autoSpaceDE w:val="0"/>
              <w:autoSpaceDN w:val="0"/>
              <w:spacing w:after="0" w:line="226" w:lineRule="exact"/>
              <w:ind w:right="1444"/>
            </w:pPr>
            <w:r>
              <w:rPr>
                <w:rFonts w:ascii="SharpSansNo1" w:eastAsia="SharpSansNo1" w:hAnsi="SharpSansNo1"/>
                <w:color w:val="000000"/>
                <w:sz w:val="17"/>
              </w:rPr>
              <w:t xml:space="preserve">price or delivery date. </w:t>
            </w:r>
          </w:p>
        </w:tc>
        <w:tc>
          <w:tcPr>
            <w:tcW w:w="3684" w:type="dxa"/>
            <w:vMerge/>
          </w:tcPr>
          <w:p w14:paraId="0B9B5FC4" w14:textId="77777777" w:rsidR="007F5CA4" w:rsidRDefault="007F5CA4" w:rsidP="00CE02C9"/>
        </w:tc>
        <w:tc>
          <w:tcPr>
            <w:tcW w:w="1324" w:type="dxa"/>
            <w:vMerge/>
          </w:tcPr>
          <w:p w14:paraId="62B5A111" w14:textId="77777777" w:rsidR="007F5CA4" w:rsidRDefault="007F5CA4" w:rsidP="00CE02C9"/>
        </w:tc>
      </w:tr>
      <w:tr w:rsidR="007F5CA4" w14:paraId="6EA852A1" w14:textId="77777777" w:rsidTr="00AD11FC">
        <w:trPr>
          <w:trHeight w:hRule="exact" w:val="220"/>
        </w:trPr>
        <w:tc>
          <w:tcPr>
            <w:tcW w:w="5130" w:type="dxa"/>
            <w:gridSpan w:val="2"/>
            <w:vMerge/>
          </w:tcPr>
          <w:p w14:paraId="728967DE" w14:textId="77777777" w:rsidR="007F5CA4" w:rsidRDefault="007F5CA4" w:rsidP="00CE02C9"/>
        </w:tc>
        <w:tc>
          <w:tcPr>
            <w:tcW w:w="3684" w:type="dxa"/>
            <w:tcMar>
              <w:left w:w="0" w:type="dxa"/>
              <w:right w:w="0" w:type="dxa"/>
            </w:tcMar>
          </w:tcPr>
          <w:p w14:paraId="1C62B6E6" w14:textId="77777777" w:rsidR="007F5CA4" w:rsidRDefault="00000000" w:rsidP="00CE02C9">
            <w:pPr>
              <w:autoSpaceDE w:val="0"/>
              <w:autoSpaceDN w:val="0"/>
              <w:spacing w:after="0" w:line="224" w:lineRule="exact"/>
              <w:ind w:left="4" w:right="4"/>
            </w:pPr>
            <w:r>
              <w:rPr>
                <w:rFonts w:ascii="SharpSansNo1" w:eastAsia="SharpSansNo1" w:hAnsi="SharpSansNo1"/>
                <w:color w:val="000000"/>
                <w:sz w:val="17"/>
              </w:rPr>
              <w:t xml:space="preserve">on the final vehicle specifications, and the </w:t>
            </w:r>
          </w:p>
        </w:tc>
        <w:tc>
          <w:tcPr>
            <w:tcW w:w="1324" w:type="dxa"/>
            <w:vMerge/>
          </w:tcPr>
          <w:p w14:paraId="120F43CA" w14:textId="77777777" w:rsidR="007F5CA4" w:rsidRDefault="007F5CA4" w:rsidP="00CE02C9"/>
        </w:tc>
      </w:tr>
      <w:tr w:rsidR="007F5CA4" w14:paraId="076F6F6C" w14:textId="77777777" w:rsidTr="00AD11FC">
        <w:trPr>
          <w:trHeight w:hRule="exact" w:val="220"/>
        </w:trPr>
        <w:tc>
          <w:tcPr>
            <w:tcW w:w="5130" w:type="dxa"/>
            <w:gridSpan w:val="2"/>
            <w:vMerge w:val="restart"/>
            <w:tcMar>
              <w:left w:w="0" w:type="dxa"/>
              <w:right w:w="0" w:type="dxa"/>
            </w:tcMar>
          </w:tcPr>
          <w:p w14:paraId="4A76D7CF" w14:textId="77777777" w:rsidR="007F5CA4" w:rsidRDefault="00000000" w:rsidP="00CE02C9">
            <w:pPr>
              <w:autoSpaceDE w:val="0"/>
              <w:autoSpaceDN w:val="0"/>
              <w:spacing w:before="240" w:after="0" w:line="230" w:lineRule="exact"/>
              <w:ind w:right="1444"/>
            </w:pPr>
            <w:r>
              <w:rPr>
                <w:rFonts w:ascii="SharpSansNo1" w:eastAsia="SharpSansNo1" w:hAnsi="SharpSansNo1"/>
                <w:b/>
                <w:color w:val="000000"/>
                <w:sz w:val="17"/>
              </w:rPr>
              <w:t>5. Order Process</w:t>
            </w:r>
          </w:p>
          <w:p w14:paraId="4C41FAA3" w14:textId="77777777" w:rsidR="007F5CA4" w:rsidRDefault="00000000" w:rsidP="00CE02C9">
            <w:pPr>
              <w:autoSpaceDE w:val="0"/>
              <w:autoSpaceDN w:val="0"/>
              <w:spacing w:before="110" w:after="0" w:line="232" w:lineRule="exact"/>
              <w:ind w:right="694"/>
            </w:pPr>
            <w:r>
              <w:rPr>
                <w:rFonts w:ascii="SharpSansNo1" w:eastAsia="SharpSansNo1" w:hAnsi="SharpSansNo1"/>
                <w:color w:val="000000"/>
                <w:sz w:val="17"/>
              </w:rPr>
              <w:t xml:space="preserve">As we approach the date that we can start </w:t>
            </w:r>
          </w:p>
        </w:tc>
        <w:tc>
          <w:tcPr>
            <w:tcW w:w="3684" w:type="dxa"/>
            <w:tcMar>
              <w:left w:w="0" w:type="dxa"/>
              <w:right w:w="0" w:type="dxa"/>
            </w:tcMar>
          </w:tcPr>
          <w:p w14:paraId="1A392246" w14:textId="77777777" w:rsidR="007F5CA4" w:rsidRDefault="00000000" w:rsidP="00CE02C9">
            <w:pPr>
              <w:autoSpaceDE w:val="0"/>
              <w:autoSpaceDN w:val="0"/>
              <w:spacing w:after="0" w:line="224" w:lineRule="exact"/>
              <w:ind w:left="4" w:right="4"/>
            </w:pPr>
            <w:r>
              <w:rPr>
                <w:rFonts w:ascii="SharpSansNo1" w:eastAsia="SharpSansNo1" w:hAnsi="SharpSansNo1"/>
                <w:color w:val="000000"/>
                <w:sz w:val="17"/>
              </w:rPr>
              <w:t xml:space="preserve">model and options you select. By agreeing </w:t>
            </w:r>
          </w:p>
        </w:tc>
        <w:tc>
          <w:tcPr>
            <w:tcW w:w="1324" w:type="dxa"/>
            <w:vMerge/>
          </w:tcPr>
          <w:p w14:paraId="1CE48FDA" w14:textId="77777777" w:rsidR="007F5CA4" w:rsidRDefault="007F5CA4" w:rsidP="00CE02C9"/>
        </w:tc>
      </w:tr>
      <w:tr w:rsidR="007F5CA4" w14:paraId="6F002D9C" w14:textId="77777777" w:rsidTr="00AD11FC">
        <w:trPr>
          <w:trHeight w:hRule="exact" w:val="229"/>
        </w:trPr>
        <w:tc>
          <w:tcPr>
            <w:tcW w:w="5130" w:type="dxa"/>
            <w:gridSpan w:val="2"/>
            <w:vMerge/>
          </w:tcPr>
          <w:p w14:paraId="591231D0" w14:textId="77777777" w:rsidR="007F5CA4" w:rsidRDefault="007F5CA4" w:rsidP="00CE02C9"/>
        </w:tc>
        <w:tc>
          <w:tcPr>
            <w:tcW w:w="3684" w:type="dxa"/>
            <w:tcMar>
              <w:left w:w="0" w:type="dxa"/>
              <w:right w:w="0" w:type="dxa"/>
            </w:tcMar>
          </w:tcPr>
          <w:p w14:paraId="2A0DDF84" w14:textId="77777777" w:rsidR="007F5CA4" w:rsidRDefault="00000000" w:rsidP="00CE02C9">
            <w:pPr>
              <w:autoSpaceDE w:val="0"/>
              <w:autoSpaceDN w:val="0"/>
              <w:spacing w:after="0" w:line="224" w:lineRule="exact"/>
            </w:pPr>
            <w:r>
              <w:rPr>
                <w:rFonts w:ascii="SharpSansNo1" w:eastAsia="SharpSansNo1" w:hAnsi="SharpSansNo1"/>
                <w:color w:val="000000"/>
                <w:sz w:val="17"/>
              </w:rPr>
              <w:t xml:space="preserve">to these Terms, you represent and warrant </w:t>
            </w:r>
          </w:p>
        </w:tc>
        <w:tc>
          <w:tcPr>
            <w:tcW w:w="1324" w:type="dxa"/>
            <w:vMerge/>
          </w:tcPr>
          <w:p w14:paraId="71449475" w14:textId="77777777" w:rsidR="007F5CA4" w:rsidRDefault="007F5CA4" w:rsidP="00CE02C9"/>
        </w:tc>
      </w:tr>
      <w:tr w:rsidR="007F5CA4" w14:paraId="771BE918" w14:textId="77777777" w:rsidTr="00AD11FC">
        <w:trPr>
          <w:trHeight w:hRule="exact" w:val="211"/>
        </w:trPr>
        <w:tc>
          <w:tcPr>
            <w:tcW w:w="5130" w:type="dxa"/>
            <w:gridSpan w:val="2"/>
            <w:vMerge/>
          </w:tcPr>
          <w:p w14:paraId="74E2A318" w14:textId="77777777" w:rsidR="007F5CA4" w:rsidRDefault="007F5CA4" w:rsidP="00CE02C9"/>
        </w:tc>
        <w:tc>
          <w:tcPr>
            <w:tcW w:w="3684" w:type="dxa"/>
            <w:tcMar>
              <w:left w:w="0" w:type="dxa"/>
              <w:right w:w="0" w:type="dxa"/>
            </w:tcMar>
          </w:tcPr>
          <w:p w14:paraId="3597BF70" w14:textId="77777777" w:rsidR="007F5CA4" w:rsidRDefault="00000000" w:rsidP="00CE02C9">
            <w:pPr>
              <w:autoSpaceDE w:val="0"/>
              <w:autoSpaceDN w:val="0"/>
              <w:spacing w:after="0" w:line="214" w:lineRule="exact"/>
              <w:ind w:left="4" w:right="4"/>
            </w:pPr>
            <w:r>
              <w:rPr>
                <w:rFonts w:ascii="SharpSansNo1" w:eastAsia="SharpSansNo1" w:hAnsi="SharpSansNo1"/>
                <w:color w:val="000000"/>
                <w:sz w:val="17"/>
              </w:rPr>
              <w:t xml:space="preserve">that you understand that the Vehicle </w:t>
            </w:r>
          </w:p>
        </w:tc>
        <w:tc>
          <w:tcPr>
            <w:tcW w:w="1324" w:type="dxa"/>
            <w:vMerge/>
          </w:tcPr>
          <w:p w14:paraId="1997FEEF" w14:textId="77777777" w:rsidR="007F5CA4" w:rsidRDefault="007F5CA4" w:rsidP="00CE02C9"/>
        </w:tc>
      </w:tr>
      <w:tr w:rsidR="007F5CA4" w14:paraId="4709A11C" w14:textId="77777777" w:rsidTr="00AD11FC">
        <w:trPr>
          <w:trHeight w:hRule="exact" w:val="144"/>
        </w:trPr>
        <w:tc>
          <w:tcPr>
            <w:tcW w:w="5130" w:type="dxa"/>
            <w:gridSpan w:val="2"/>
            <w:vMerge/>
          </w:tcPr>
          <w:p w14:paraId="04CA287F" w14:textId="77777777" w:rsidR="007F5CA4" w:rsidRDefault="007F5CA4" w:rsidP="00CE02C9"/>
        </w:tc>
        <w:tc>
          <w:tcPr>
            <w:tcW w:w="3684" w:type="dxa"/>
            <w:vMerge w:val="restart"/>
            <w:tcMar>
              <w:left w:w="0" w:type="dxa"/>
              <w:right w:w="0" w:type="dxa"/>
            </w:tcMar>
          </w:tcPr>
          <w:p w14:paraId="5A803D78" w14:textId="77777777" w:rsidR="007F5CA4" w:rsidRDefault="00000000" w:rsidP="00CE02C9">
            <w:pPr>
              <w:autoSpaceDE w:val="0"/>
              <w:autoSpaceDN w:val="0"/>
              <w:spacing w:after="0" w:line="224" w:lineRule="exact"/>
              <w:ind w:left="4" w:right="4"/>
            </w:pPr>
            <w:r>
              <w:rPr>
                <w:rFonts w:ascii="SharpSansNo1" w:eastAsia="SharpSansNo1" w:hAnsi="SharpSansNo1"/>
                <w:color w:val="000000"/>
                <w:sz w:val="17"/>
              </w:rPr>
              <w:t xml:space="preserve">specifications may change prior to </w:t>
            </w:r>
          </w:p>
        </w:tc>
        <w:tc>
          <w:tcPr>
            <w:tcW w:w="1324" w:type="dxa"/>
            <w:vMerge/>
          </w:tcPr>
          <w:p w14:paraId="04C2FA51" w14:textId="77777777" w:rsidR="007F5CA4" w:rsidRDefault="007F5CA4" w:rsidP="00CE02C9"/>
        </w:tc>
      </w:tr>
      <w:tr w:rsidR="007F5CA4" w14:paraId="0934A5EA" w14:textId="77777777" w:rsidTr="00AD11FC">
        <w:trPr>
          <w:trHeight w:hRule="exact" w:val="76"/>
        </w:trPr>
        <w:tc>
          <w:tcPr>
            <w:tcW w:w="5130" w:type="dxa"/>
            <w:gridSpan w:val="2"/>
            <w:vMerge w:val="restart"/>
            <w:tcMar>
              <w:left w:w="0" w:type="dxa"/>
              <w:right w:w="0" w:type="dxa"/>
            </w:tcMar>
          </w:tcPr>
          <w:p w14:paraId="5776850A" w14:textId="6343244D" w:rsidR="007F5CA4" w:rsidRDefault="000422F1" w:rsidP="00CE02C9">
            <w:pPr>
              <w:autoSpaceDE w:val="0"/>
              <w:autoSpaceDN w:val="0"/>
              <w:spacing w:after="0" w:line="226" w:lineRule="exact"/>
              <w:ind w:right="864"/>
            </w:pPr>
            <w:r>
              <w:rPr>
                <w:rFonts w:ascii="SharpSansNo1" w:eastAsia="SharpSansNo1" w:hAnsi="SharpSansNo1"/>
                <w:color w:val="000000"/>
                <w:sz w:val="17"/>
              </w:rPr>
              <w:t xml:space="preserve"> production of your reserved </w:t>
            </w:r>
            <w:r w:rsidR="00996E60">
              <w:rPr>
                <w:rFonts w:ascii="SharpSansNo1" w:eastAsia="SharpSansNo1" w:hAnsi="SharpSansNo1"/>
                <w:color w:val="000000"/>
                <w:sz w:val="17"/>
              </w:rPr>
              <w:t>E-Cite Motors</w:t>
            </w:r>
            <w:r w:rsidR="00426011">
              <w:rPr>
                <w:rFonts w:ascii="SharpSansNo1" w:eastAsia="SharpSansNo1" w:hAnsi="SharpSansNo1"/>
                <w:color w:val="000000"/>
                <w:sz w:val="17"/>
              </w:rPr>
              <w:t xml:space="preserve"> vehicle</w:t>
            </w:r>
            <w:r>
              <w:rPr>
                <w:rFonts w:ascii="SharpSansNo1" w:eastAsia="SharpSansNo1" w:hAnsi="SharpSansNo1"/>
                <w:color w:val="000000"/>
                <w:sz w:val="17"/>
              </w:rPr>
              <w:t xml:space="preserve">, we </w:t>
            </w:r>
          </w:p>
        </w:tc>
        <w:tc>
          <w:tcPr>
            <w:tcW w:w="3684" w:type="dxa"/>
            <w:vMerge/>
          </w:tcPr>
          <w:p w14:paraId="78DAB09D" w14:textId="77777777" w:rsidR="007F5CA4" w:rsidRDefault="007F5CA4" w:rsidP="00CE02C9"/>
        </w:tc>
        <w:tc>
          <w:tcPr>
            <w:tcW w:w="1324" w:type="dxa"/>
            <w:vMerge/>
          </w:tcPr>
          <w:p w14:paraId="78B66B05" w14:textId="77777777" w:rsidR="007F5CA4" w:rsidRDefault="007F5CA4" w:rsidP="00CE02C9"/>
        </w:tc>
      </w:tr>
      <w:tr w:rsidR="007F5CA4" w14:paraId="107EDAEF" w14:textId="77777777" w:rsidTr="00AD11FC">
        <w:trPr>
          <w:trHeight w:hRule="exact" w:val="142"/>
        </w:trPr>
        <w:tc>
          <w:tcPr>
            <w:tcW w:w="5130" w:type="dxa"/>
            <w:gridSpan w:val="2"/>
            <w:vMerge/>
          </w:tcPr>
          <w:p w14:paraId="43CDC8AA" w14:textId="77777777" w:rsidR="007F5CA4" w:rsidRDefault="007F5CA4" w:rsidP="00CE02C9"/>
        </w:tc>
        <w:tc>
          <w:tcPr>
            <w:tcW w:w="3684" w:type="dxa"/>
            <w:vMerge w:val="restart"/>
            <w:tcMar>
              <w:left w:w="0" w:type="dxa"/>
              <w:right w:w="0" w:type="dxa"/>
            </w:tcMar>
          </w:tcPr>
          <w:p w14:paraId="4898069C" w14:textId="77777777" w:rsidR="007F5CA4" w:rsidRDefault="00000000" w:rsidP="00CE02C9">
            <w:pPr>
              <w:autoSpaceDE w:val="0"/>
              <w:autoSpaceDN w:val="0"/>
              <w:spacing w:after="0" w:line="224" w:lineRule="exact"/>
              <w:ind w:left="4" w:right="4"/>
            </w:pPr>
            <w:r>
              <w:rPr>
                <w:rFonts w:ascii="SharpSansNo1" w:eastAsia="SharpSansNo1" w:hAnsi="SharpSansNo1"/>
                <w:color w:val="000000"/>
                <w:sz w:val="17"/>
              </w:rPr>
              <w:t>entering into an Order Agreement.</w:t>
            </w:r>
          </w:p>
        </w:tc>
        <w:tc>
          <w:tcPr>
            <w:tcW w:w="1324" w:type="dxa"/>
            <w:vMerge/>
          </w:tcPr>
          <w:p w14:paraId="0B427B3F" w14:textId="77777777" w:rsidR="007F5CA4" w:rsidRDefault="007F5CA4" w:rsidP="00CE02C9"/>
        </w:tc>
      </w:tr>
      <w:tr w:rsidR="007F5CA4" w14:paraId="0E8400B6" w14:textId="77777777" w:rsidTr="00AD11FC">
        <w:trPr>
          <w:trHeight w:hRule="exact" w:val="218"/>
        </w:trPr>
        <w:tc>
          <w:tcPr>
            <w:tcW w:w="5130" w:type="dxa"/>
            <w:gridSpan w:val="2"/>
            <w:tcMar>
              <w:left w:w="0" w:type="dxa"/>
              <w:right w:w="0" w:type="dxa"/>
            </w:tcMar>
          </w:tcPr>
          <w:p w14:paraId="6DA1BB65" w14:textId="50408939" w:rsidR="007F5CA4" w:rsidRDefault="001D2B3C" w:rsidP="00CE02C9">
            <w:pPr>
              <w:autoSpaceDE w:val="0"/>
              <w:autoSpaceDN w:val="0"/>
              <w:spacing w:after="0" w:line="226" w:lineRule="exact"/>
              <w:ind w:right="956"/>
            </w:pPr>
            <w:r>
              <w:rPr>
                <w:rFonts w:ascii="SharpSansNo1" w:eastAsia="SharpSansNo1" w:hAnsi="SharpSansNo1"/>
                <w:color w:val="000000"/>
                <w:sz w:val="17"/>
              </w:rPr>
              <w:t xml:space="preserve">we will notify you and ask you to make your </w:t>
            </w:r>
          </w:p>
        </w:tc>
        <w:tc>
          <w:tcPr>
            <w:tcW w:w="3684" w:type="dxa"/>
            <w:vMerge/>
          </w:tcPr>
          <w:p w14:paraId="709EF0D9" w14:textId="77777777" w:rsidR="007F5CA4" w:rsidRDefault="007F5CA4" w:rsidP="00CE02C9"/>
        </w:tc>
        <w:tc>
          <w:tcPr>
            <w:tcW w:w="1324" w:type="dxa"/>
            <w:vMerge/>
          </w:tcPr>
          <w:p w14:paraId="1C8AA90C" w14:textId="77777777" w:rsidR="007F5CA4" w:rsidRDefault="007F5CA4" w:rsidP="00CE02C9"/>
        </w:tc>
      </w:tr>
      <w:tr w:rsidR="007F5CA4" w14:paraId="4290108C" w14:textId="77777777" w:rsidTr="00AD11FC">
        <w:trPr>
          <w:trHeight w:hRule="exact" w:val="706"/>
        </w:trPr>
        <w:tc>
          <w:tcPr>
            <w:tcW w:w="5130" w:type="dxa"/>
            <w:gridSpan w:val="2"/>
            <w:tcMar>
              <w:left w:w="0" w:type="dxa"/>
              <w:right w:w="0" w:type="dxa"/>
            </w:tcMar>
          </w:tcPr>
          <w:p w14:paraId="791C074D" w14:textId="77777777" w:rsidR="007F5CA4" w:rsidRDefault="00000000" w:rsidP="00CE02C9">
            <w:pPr>
              <w:autoSpaceDE w:val="0"/>
              <w:autoSpaceDN w:val="0"/>
              <w:spacing w:after="0" w:line="226" w:lineRule="exact"/>
              <w:ind w:right="1000"/>
            </w:pPr>
            <w:r>
              <w:rPr>
                <w:rFonts w:ascii="SharpSansNo1" w:eastAsia="SharpSansNo1" w:hAnsi="SharpSansNo1"/>
                <w:color w:val="000000"/>
                <w:sz w:val="17"/>
              </w:rPr>
              <w:t xml:space="preserve">option selections. Once we receive that </w:t>
            </w:r>
          </w:p>
        </w:tc>
        <w:tc>
          <w:tcPr>
            <w:tcW w:w="3684" w:type="dxa"/>
            <w:vMerge/>
          </w:tcPr>
          <w:p w14:paraId="43511639" w14:textId="77777777" w:rsidR="007F5CA4" w:rsidRDefault="007F5CA4" w:rsidP="00CE02C9"/>
        </w:tc>
        <w:tc>
          <w:tcPr>
            <w:tcW w:w="1324" w:type="dxa"/>
            <w:vMerge/>
          </w:tcPr>
          <w:p w14:paraId="18CE6F49" w14:textId="77777777" w:rsidR="007F5CA4" w:rsidRDefault="007F5CA4" w:rsidP="00CE02C9"/>
        </w:tc>
      </w:tr>
      <w:bookmarkEnd w:id="1"/>
      <w:tr w:rsidR="007F5CA4" w14:paraId="4690022D" w14:textId="77777777" w:rsidTr="00AD11FC">
        <w:trPr>
          <w:trHeight w:hRule="exact" w:val="814"/>
        </w:trPr>
        <w:tc>
          <w:tcPr>
            <w:tcW w:w="3256" w:type="dxa"/>
            <w:tcMar>
              <w:left w:w="0" w:type="dxa"/>
              <w:right w:w="0" w:type="dxa"/>
            </w:tcMar>
          </w:tcPr>
          <w:p w14:paraId="2BD79A36" w14:textId="70ABFFE0" w:rsidR="007F5CA4" w:rsidRDefault="00903587" w:rsidP="00CE02C9">
            <w:pPr>
              <w:autoSpaceDE w:val="0"/>
              <w:autoSpaceDN w:val="0"/>
              <w:spacing w:before="484" w:after="0" w:line="176" w:lineRule="exact"/>
            </w:pPr>
            <w:r>
              <w:rPr>
                <w:rFonts w:ascii="SharpSansNo1" w:eastAsia="SharpSansNo1" w:hAnsi="SharpSansNo1"/>
                <w:color w:val="000000"/>
                <w:sz w:val="13"/>
              </w:rPr>
              <w:t xml:space="preserve">E-Cite Motors Group Reservation Terms </w:t>
            </w:r>
            <w:r w:rsidR="00996E60">
              <w:rPr>
                <w:rFonts w:ascii="SharpSansNo1" w:eastAsia="SharpSansNo1" w:hAnsi="SharpSansNo1"/>
                <w:color w:val="000000"/>
                <w:sz w:val="13"/>
              </w:rPr>
              <w:t xml:space="preserve">and Conditions </w:t>
            </w:r>
          </w:p>
        </w:tc>
        <w:tc>
          <w:tcPr>
            <w:tcW w:w="1874" w:type="dxa"/>
            <w:tcMar>
              <w:left w:w="0" w:type="dxa"/>
              <w:right w:w="0" w:type="dxa"/>
            </w:tcMar>
          </w:tcPr>
          <w:p w14:paraId="0943CACF" w14:textId="77777777" w:rsidR="007F5CA4" w:rsidRDefault="00000000" w:rsidP="00CE02C9">
            <w:pPr>
              <w:autoSpaceDE w:val="0"/>
              <w:autoSpaceDN w:val="0"/>
              <w:spacing w:before="480" w:after="0" w:line="176" w:lineRule="exact"/>
              <w:ind w:left="6" w:right="6"/>
            </w:pPr>
            <w:r>
              <w:rPr>
                <w:rFonts w:ascii="SharpSansNo1" w:eastAsia="SharpSansNo1" w:hAnsi="SharpSansNo1"/>
                <w:color w:val="000000"/>
                <w:sz w:val="13"/>
              </w:rPr>
              <w:t>Page 1 of 3</w:t>
            </w:r>
          </w:p>
        </w:tc>
        <w:tc>
          <w:tcPr>
            <w:tcW w:w="3684" w:type="dxa"/>
            <w:vMerge/>
          </w:tcPr>
          <w:p w14:paraId="08C81BBA" w14:textId="77777777" w:rsidR="007F5CA4" w:rsidRDefault="007F5CA4" w:rsidP="00CE02C9"/>
        </w:tc>
        <w:tc>
          <w:tcPr>
            <w:tcW w:w="1324" w:type="dxa"/>
            <w:vMerge/>
          </w:tcPr>
          <w:p w14:paraId="7FDC6EB5" w14:textId="77777777" w:rsidR="007F5CA4" w:rsidRDefault="007F5CA4" w:rsidP="00CE02C9"/>
        </w:tc>
      </w:tr>
    </w:tbl>
    <w:p w14:paraId="1DB04BE5" w14:textId="77777777" w:rsidR="007F5CA4" w:rsidRDefault="007F5CA4" w:rsidP="00CE02C9">
      <w:pPr>
        <w:autoSpaceDE w:val="0"/>
        <w:autoSpaceDN w:val="0"/>
        <w:spacing w:after="0" w:line="14" w:lineRule="exact"/>
      </w:pPr>
    </w:p>
    <w:p w14:paraId="0F5C57FA" w14:textId="77777777" w:rsidR="007F5CA4" w:rsidRDefault="007F5CA4" w:rsidP="00CE02C9">
      <w:pPr>
        <w:sectPr w:rsidR="007F5CA4" w:rsidSect="00CE02C9">
          <w:type w:val="continuous"/>
          <w:pgSz w:w="12240" w:h="15840"/>
          <w:pgMar w:top="372" w:right="700" w:bottom="348" w:left="716" w:header="720" w:footer="720" w:gutter="0"/>
          <w:cols w:num="2" w:space="720"/>
          <w:docGrid w:linePitch="360"/>
        </w:sectPr>
      </w:pPr>
    </w:p>
    <w:p w14:paraId="64A7C5BE" w14:textId="28EF9149" w:rsidR="007F5CA4" w:rsidRDefault="00903587" w:rsidP="00CE02C9">
      <w:pPr>
        <w:autoSpaceDE w:val="0"/>
        <w:autoSpaceDN w:val="0"/>
        <w:spacing w:before="480" w:after="58" w:line="136" w:lineRule="exact"/>
        <w:ind w:left="1768" w:right="1768"/>
      </w:pPr>
      <w:r>
        <w:rPr>
          <w:rFonts w:ascii="SharpSansNo1" w:eastAsia="SharpSansNo1" w:hAnsi="SharpSansNo1"/>
          <w:color w:val="000000"/>
          <w:sz w:val="10"/>
        </w:rPr>
        <w:lastRenderedPageBreak/>
        <w:t xml:space="preserve"> </w:t>
      </w:r>
    </w:p>
    <w:tbl>
      <w:tblPr>
        <w:tblW w:w="0" w:type="auto"/>
        <w:tblLayout w:type="fixed"/>
        <w:tblLook w:val="04A0" w:firstRow="1" w:lastRow="0" w:firstColumn="1" w:lastColumn="0" w:noHBand="0" w:noVBand="1"/>
      </w:tblPr>
      <w:tblGrid>
        <w:gridCol w:w="3886"/>
        <w:gridCol w:w="1874"/>
        <w:gridCol w:w="5044"/>
      </w:tblGrid>
      <w:tr w:rsidR="007F5CA4" w14:paraId="4BC1CCFE" w14:textId="77777777">
        <w:trPr>
          <w:trHeight w:hRule="exact" w:val="13598"/>
        </w:trPr>
        <w:tc>
          <w:tcPr>
            <w:tcW w:w="5760" w:type="dxa"/>
            <w:gridSpan w:val="2"/>
            <w:tcBorders>
              <w:top w:val="single" w:sz="2" w:space="0" w:color="000000"/>
            </w:tcBorders>
            <w:tcMar>
              <w:left w:w="0" w:type="dxa"/>
              <w:right w:w="0" w:type="dxa"/>
            </w:tcMar>
          </w:tcPr>
          <w:p w14:paraId="135A0582" w14:textId="13714262" w:rsidR="007F5CA4" w:rsidRDefault="00996E60" w:rsidP="00CE02C9">
            <w:pPr>
              <w:autoSpaceDE w:val="0"/>
              <w:autoSpaceDN w:val="0"/>
              <w:spacing w:before="110" w:after="0" w:line="174" w:lineRule="exact"/>
              <w:ind w:left="4" w:right="4"/>
            </w:pPr>
            <w:r>
              <w:rPr>
                <w:rFonts w:ascii="SharpSansNo1" w:eastAsia="SharpSansNo1" w:hAnsi="SharpSansNo1"/>
                <w:color w:val="000000"/>
                <w:sz w:val="13"/>
              </w:rPr>
              <w:t>15812 116th Ave NE, Bothell, WA 98011</w:t>
            </w:r>
          </w:p>
          <w:p w14:paraId="7F920CE3" w14:textId="77777777" w:rsidR="007F5CA4" w:rsidRDefault="00000000" w:rsidP="00CE02C9">
            <w:pPr>
              <w:autoSpaceDE w:val="0"/>
              <w:autoSpaceDN w:val="0"/>
              <w:spacing w:before="700" w:after="0" w:line="230" w:lineRule="exact"/>
              <w:ind w:left="1444" w:right="1444"/>
            </w:pPr>
            <w:r>
              <w:rPr>
                <w:rFonts w:ascii="SharpSansNo1" w:eastAsia="SharpSansNo1" w:hAnsi="SharpSansNo1"/>
                <w:b/>
                <w:color w:val="000000"/>
                <w:sz w:val="17"/>
              </w:rPr>
              <w:t>8. Range</w:t>
            </w:r>
          </w:p>
          <w:p w14:paraId="2105574E" w14:textId="1180C1A8" w:rsidR="007F5CA4" w:rsidRDefault="00000000" w:rsidP="00CE02C9">
            <w:pPr>
              <w:autoSpaceDE w:val="0"/>
              <w:autoSpaceDN w:val="0"/>
              <w:spacing w:before="122" w:after="0" w:line="220" w:lineRule="exact"/>
              <w:ind w:left="1444" w:right="754"/>
            </w:pPr>
            <w:r>
              <w:rPr>
                <w:rFonts w:ascii="SharpSansNo1" w:eastAsia="SharpSansNo1" w:hAnsi="SharpSansNo1"/>
                <w:color w:val="000000"/>
                <w:sz w:val="17"/>
              </w:rPr>
              <w:t xml:space="preserve">EPA Estimated ranges are not currently available, and any ranges provided are based upon our projection of EPA </w:t>
            </w:r>
            <w:r>
              <w:br/>
            </w:r>
            <w:r>
              <w:rPr>
                <w:rFonts w:ascii="SharpSansNo1" w:eastAsia="SharpSansNo1" w:hAnsi="SharpSansNo1"/>
                <w:color w:val="000000"/>
                <w:sz w:val="17"/>
              </w:rPr>
              <w:t xml:space="preserve">estimated ranges for the production </w:t>
            </w:r>
            <w:r>
              <w:br/>
            </w:r>
            <w:r>
              <w:rPr>
                <w:rFonts w:ascii="SharpSansNo1" w:eastAsia="SharpSansNo1" w:hAnsi="SharpSansNo1"/>
                <w:color w:val="000000"/>
                <w:sz w:val="17"/>
              </w:rPr>
              <w:t>vehicles.</w:t>
            </w:r>
            <w:r w:rsidR="00272A24">
              <w:rPr>
                <w:rFonts w:ascii="SharpSansNo1" w:eastAsia="SharpSansNo1" w:hAnsi="SharpSansNo1"/>
                <w:color w:val="000000"/>
                <w:sz w:val="17"/>
              </w:rPr>
              <w:t xml:space="preserve"> </w:t>
            </w:r>
            <w:r>
              <w:rPr>
                <w:rFonts w:ascii="SharpSansNo1" w:eastAsia="SharpSansNo1" w:hAnsi="SharpSansNo1"/>
                <w:color w:val="000000"/>
                <w:sz w:val="17"/>
              </w:rPr>
              <w:t>The projections are made using an approximation of an EPA test cycle. In reserving a</w:t>
            </w:r>
            <w:r w:rsidR="001D2B3C">
              <w:rPr>
                <w:rFonts w:ascii="SharpSansNo1" w:eastAsia="SharpSansNo1" w:hAnsi="SharpSansNo1"/>
                <w:color w:val="000000"/>
                <w:sz w:val="17"/>
              </w:rPr>
              <w:t>n</w:t>
            </w:r>
            <w:r>
              <w:rPr>
                <w:rFonts w:ascii="SharpSansNo1" w:eastAsia="SharpSansNo1" w:hAnsi="SharpSansNo1"/>
                <w:color w:val="000000"/>
                <w:sz w:val="17"/>
              </w:rPr>
              <w:t xml:space="preserve"> </w:t>
            </w:r>
            <w:r w:rsidR="00996E60">
              <w:rPr>
                <w:rFonts w:ascii="SharpSansNo1" w:eastAsia="SharpSansNo1" w:hAnsi="SharpSansNo1"/>
                <w:color w:val="000000"/>
                <w:sz w:val="17"/>
              </w:rPr>
              <w:t>E-Cite Motors</w:t>
            </w:r>
            <w:r w:rsidR="00272A24">
              <w:rPr>
                <w:rFonts w:ascii="SharpSansNo1" w:eastAsia="SharpSansNo1" w:hAnsi="SharpSansNo1"/>
                <w:color w:val="000000"/>
                <w:sz w:val="17"/>
              </w:rPr>
              <w:t xml:space="preserve"> </w:t>
            </w:r>
            <w:r w:rsidR="001D2B3C">
              <w:rPr>
                <w:rFonts w:ascii="SharpSansNo1" w:eastAsia="SharpSansNo1" w:hAnsi="SharpSansNo1"/>
                <w:color w:val="000000"/>
                <w:sz w:val="17"/>
              </w:rPr>
              <w:t xml:space="preserve">vehicle </w:t>
            </w:r>
            <w:r>
              <w:rPr>
                <w:rFonts w:ascii="SharpSansNo1" w:eastAsia="SharpSansNo1" w:hAnsi="SharpSansNo1"/>
                <w:color w:val="000000"/>
                <w:sz w:val="17"/>
              </w:rPr>
              <w:t xml:space="preserve">at this time, you expressly acknowledge that you are not relying on any projected estimated ranges made prior to your reservation. EPA </w:t>
            </w:r>
            <w:r>
              <w:br/>
            </w:r>
            <w:r>
              <w:rPr>
                <w:rFonts w:ascii="SharpSansNo1" w:eastAsia="SharpSansNo1" w:hAnsi="SharpSansNo1"/>
                <w:color w:val="000000"/>
                <w:sz w:val="17"/>
              </w:rPr>
              <w:t xml:space="preserve">estimated ranges are meant to be </w:t>
            </w:r>
            <w:r>
              <w:br/>
            </w:r>
            <w:r>
              <w:rPr>
                <w:rFonts w:ascii="SharpSansNo1" w:eastAsia="SharpSansNo1" w:hAnsi="SharpSansNo1"/>
                <w:color w:val="000000"/>
                <w:sz w:val="17"/>
              </w:rPr>
              <w:t xml:space="preserve">a general guideline for consumers in </w:t>
            </w:r>
            <w:r>
              <w:br/>
            </w:r>
            <w:r>
              <w:rPr>
                <w:rFonts w:ascii="SharpSansNo1" w:eastAsia="SharpSansNo1" w:hAnsi="SharpSansNo1"/>
                <w:color w:val="000000"/>
                <w:sz w:val="17"/>
              </w:rPr>
              <w:t xml:space="preserve">comparing vehicles. Your actual range will vary depending upon many factors, </w:t>
            </w:r>
            <w:r>
              <w:br/>
            </w:r>
            <w:r>
              <w:rPr>
                <w:rFonts w:ascii="SharpSansNo1" w:eastAsia="SharpSansNo1" w:hAnsi="SharpSansNo1"/>
                <w:color w:val="000000"/>
                <w:sz w:val="17"/>
              </w:rPr>
              <w:t xml:space="preserve">including battery age, driving habits, </w:t>
            </w:r>
            <w:r>
              <w:br/>
            </w:r>
            <w:r>
              <w:rPr>
                <w:rFonts w:ascii="SharpSansNo1" w:eastAsia="SharpSansNo1" w:hAnsi="SharpSansNo1"/>
                <w:color w:val="000000"/>
                <w:sz w:val="17"/>
              </w:rPr>
              <w:t xml:space="preserve">charging habits, temperatures, accessory use, and other factors as will be described in the owner’s manual. </w:t>
            </w:r>
          </w:p>
          <w:p w14:paraId="64F3021B" w14:textId="07C2EE61" w:rsidR="007F5CA4" w:rsidRDefault="00CE02C9" w:rsidP="00CE02C9">
            <w:pPr>
              <w:autoSpaceDE w:val="0"/>
              <w:autoSpaceDN w:val="0"/>
              <w:spacing w:before="328" w:after="0" w:line="230" w:lineRule="exact"/>
              <w:ind w:left="1150" w:right="1150"/>
            </w:pPr>
            <w:r>
              <w:rPr>
                <w:rFonts w:ascii="SharpSansNo1" w:eastAsia="SharpSansNo1" w:hAnsi="SharpSansNo1"/>
                <w:b/>
                <w:color w:val="000000"/>
                <w:sz w:val="17"/>
              </w:rPr>
              <w:t xml:space="preserve">        </w:t>
            </w:r>
            <w:r w:rsidR="00000000">
              <w:rPr>
                <w:rFonts w:ascii="SharpSansNo1" w:eastAsia="SharpSansNo1" w:hAnsi="SharpSansNo1"/>
                <w:b/>
                <w:color w:val="000000"/>
                <w:sz w:val="17"/>
              </w:rPr>
              <w:t>9. Non-Transferability and Cancellation</w:t>
            </w:r>
          </w:p>
          <w:p w14:paraId="59A4BD8B" w14:textId="076D76A9" w:rsidR="007F5CA4" w:rsidRDefault="00000000" w:rsidP="00CE02C9">
            <w:pPr>
              <w:autoSpaceDE w:val="0"/>
              <w:autoSpaceDN w:val="0"/>
              <w:spacing w:before="122" w:after="0" w:line="220" w:lineRule="exact"/>
              <w:ind w:left="1444" w:right="696"/>
            </w:pPr>
            <w:r>
              <w:rPr>
                <w:rFonts w:ascii="SharpSansNo1" w:eastAsia="SharpSansNo1" w:hAnsi="SharpSansNo1"/>
                <w:color w:val="000000"/>
                <w:sz w:val="17"/>
              </w:rPr>
              <w:t xml:space="preserve">Your reservation under these Terms is not transferable or assignable to another party without our prior written approval. You </w:t>
            </w:r>
            <w:r>
              <w:br/>
            </w:r>
            <w:r>
              <w:rPr>
                <w:rFonts w:ascii="SharpSansNo1" w:eastAsia="SharpSansNo1" w:hAnsi="SharpSansNo1"/>
                <w:color w:val="000000"/>
                <w:sz w:val="17"/>
              </w:rPr>
              <w:t xml:space="preserve">may cancel your reservation and request a refund by sending a request to </w:t>
            </w:r>
            <w:r>
              <w:br/>
            </w:r>
            <w:hyperlink r:id="rId6" w:history="1">
              <w:r w:rsidR="00996E60" w:rsidRPr="00E03439">
                <w:rPr>
                  <w:rStyle w:val="Hyperlink"/>
                  <w:rFonts w:ascii="SharpSansNo1" w:eastAsia="SharpSansNo1" w:hAnsi="SharpSansNo1"/>
                  <w:sz w:val="17"/>
                </w:rPr>
                <w:t>contact@ecitemotors.com</w:t>
              </w:r>
            </w:hyperlink>
            <w:r>
              <w:rPr>
                <w:rFonts w:ascii="SharpSansNo1" w:eastAsia="SharpSansNo1" w:hAnsi="SharpSansNo1"/>
                <w:color w:val="000000"/>
                <w:sz w:val="17"/>
              </w:rPr>
              <w:t xml:space="preserve">. </w:t>
            </w:r>
          </w:p>
          <w:p w14:paraId="20086161" w14:textId="77777777" w:rsidR="007F5CA4" w:rsidRDefault="00000000" w:rsidP="00CE02C9">
            <w:pPr>
              <w:autoSpaceDE w:val="0"/>
              <w:autoSpaceDN w:val="0"/>
              <w:spacing w:before="328" w:after="0" w:line="230" w:lineRule="exact"/>
              <w:ind w:left="1444" w:right="1444"/>
            </w:pPr>
            <w:r>
              <w:rPr>
                <w:rFonts w:ascii="SharpSansNo1" w:eastAsia="SharpSansNo1" w:hAnsi="SharpSansNo1"/>
                <w:b/>
                <w:color w:val="000000"/>
                <w:sz w:val="17"/>
              </w:rPr>
              <w:t>10. Your Personal Information</w:t>
            </w:r>
          </w:p>
          <w:p w14:paraId="7C8C7E95" w14:textId="42DDDA1A" w:rsidR="007F5CA4" w:rsidRDefault="00000000" w:rsidP="00CE02C9">
            <w:pPr>
              <w:autoSpaceDE w:val="0"/>
              <w:autoSpaceDN w:val="0"/>
              <w:spacing w:before="122" w:after="0" w:line="220" w:lineRule="exact"/>
              <w:ind w:left="1444" w:right="682"/>
            </w:pPr>
            <w:r>
              <w:rPr>
                <w:rFonts w:ascii="SharpSansNo1" w:eastAsia="SharpSansNo1" w:hAnsi="SharpSansNo1"/>
                <w:color w:val="000000"/>
                <w:sz w:val="17"/>
              </w:rPr>
              <w:t xml:space="preserve">We may ask you to provide to us certain personal information to allow us to perform our obligations under these Terms. We will maintain your personal information in </w:t>
            </w:r>
            <w:r>
              <w:br/>
            </w:r>
            <w:r>
              <w:rPr>
                <w:rFonts w:ascii="SharpSansNo1" w:eastAsia="SharpSansNo1" w:hAnsi="SharpSansNo1"/>
                <w:color w:val="000000"/>
                <w:sz w:val="17"/>
              </w:rPr>
              <w:t xml:space="preserve">accordance with our privacy policy </w:t>
            </w:r>
            <w:r>
              <w:br/>
            </w:r>
            <w:hyperlink r:id="rId7" w:anchor="privacy-policy" w:history="1">
              <w:r>
                <w:rPr>
                  <w:rFonts w:ascii="SharpSansNo1" w:eastAsia="SharpSansNo1" w:hAnsi="SharpSansNo1"/>
                  <w:color w:val="000000"/>
                  <w:sz w:val="17"/>
                </w:rPr>
                <w:t xml:space="preserve">(available at </w:t>
              </w:r>
            </w:hyperlink>
            <w:r w:rsidR="00B34C4D" w:rsidRPr="00B34C4D">
              <w:rPr>
                <w:rFonts w:ascii="SharpSansNo1" w:eastAsia="SharpSansNo1" w:hAnsi="SharpSansNo1"/>
                <w:color w:val="000000"/>
                <w:sz w:val="17"/>
              </w:rPr>
              <w:t>https://ecitemotors.com/privacy-policy/</w:t>
            </w:r>
            <w:hyperlink r:id="rId8" w:anchor="privacy-policy" w:history="1">
              <w:r>
                <w:rPr>
                  <w:rFonts w:ascii="SharpSansNo1" w:eastAsia="SharpSansNo1" w:hAnsi="SharpSansNo1"/>
                  <w:color w:val="000000"/>
                  <w:sz w:val="17"/>
                </w:rPr>
                <w:t>). It is you</w:t>
              </w:r>
            </w:hyperlink>
            <w:r>
              <w:rPr>
                <w:rFonts w:ascii="SharpSansNo1" w:eastAsia="SharpSansNo1" w:hAnsi="SharpSansNo1"/>
                <w:color w:val="000000"/>
                <w:sz w:val="17"/>
              </w:rPr>
              <w:t xml:space="preserve">r </w:t>
            </w:r>
            <w:r>
              <w:br/>
            </w:r>
            <w:hyperlink r:id="rId9" w:anchor="privacy-policy" w:history="1">
              <w:r>
                <w:rPr>
                  <w:rFonts w:ascii="SharpSansNo1" w:eastAsia="SharpSansNo1" w:hAnsi="SharpSansNo1"/>
                  <w:color w:val="000000"/>
                  <w:sz w:val="17"/>
                </w:rPr>
                <w:t>responsibility to</w:t>
              </w:r>
            </w:hyperlink>
            <w:hyperlink r:id="rId10" w:anchor="privacy-policy" w:history="1">
              <w:r>
                <w:rPr>
                  <w:rFonts w:ascii="SharpSansNo1" w:eastAsia="SharpSansNo1" w:hAnsi="SharpSansNo1"/>
                  <w:color w:val="000000"/>
                  <w:sz w:val="17"/>
                </w:rPr>
                <w:t xml:space="preserve"> infor</w:t>
              </w:r>
            </w:hyperlink>
            <w:hyperlink r:id="rId11" w:anchor="privacy-policy" w:history="1">
              <w:r>
                <w:rPr>
                  <w:rFonts w:ascii="SharpSansNo1" w:eastAsia="SharpSansNo1" w:hAnsi="SharpSansNo1"/>
                  <w:color w:val="000000"/>
                  <w:sz w:val="17"/>
                </w:rPr>
                <w:t>m us of an</w:t>
              </w:r>
            </w:hyperlink>
            <w:r>
              <w:rPr>
                <w:rFonts w:ascii="SharpSansNo1" w:eastAsia="SharpSansNo1" w:hAnsi="SharpSansNo1"/>
                <w:color w:val="000000"/>
                <w:sz w:val="17"/>
              </w:rPr>
              <w:t xml:space="preserve">y changes in your contact information so that we may keep you updated on your vehicle </w:t>
            </w:r>
            <w:r>
              <w:br/>
            </w:r>
            <w:r>
              <w:rPr>
                <w:rFonts w:ascii="SharpSansNo1" w:eastAsia="SharpSansNo1" w:hAnsi="SharpSansNo1"/>
                <w:color w:val="000000"/>
                <w:sz w:val="17"/>
              </w:rPr>
              <w:t xml:space="preserve">reservation and purchase. </w:t>
            </w:r>
          </w:p>
          <w:p w14:paraId="34E10ABF" w14:textId="77777777" w:rsidR="007F5CA4" w:rsidRDefault="00000000" w:rsidP="00CE02C9">
            <w:pPr>
              <w:autoSpaceDE w:val="0"/>
              <w:autoSpaceDN w:val="0"/>
              <w:spacing w:before="328" w:after="0" w:line="230" w:lineRule="exact"/>
              <w:ind w:left="1444" w:right="1444"/>
            </w:pPr>
            <w:r>
              <w:rPr>
                <w:rFonts w:ascii="SharpSansNo1" w:eastAsia="SharpSansNo1" w:hAnsi="SharpSansNo1"/>
                <w:b/>
                <w:color w:val="000000"/>
                <w:sz w:val="17"/>
              </w:rPr>
              <w:t>11. Communications</w:t>
            </w:r>
          </w:p>
          <w:p w14:paraId="38661B87" w14:textId="081918BF" w:rsidR="007F5CA4" w:rsidRDefault="00000000" w:rsidP="00CE02C9">
            <w:pPr>
              <w:autoSpaceDE w:val="0"/>
              <w:autoSpaceDN w:val="0"/>
              <w:spacing w:before="122" w:after="0" w:line="220" w:lineRule="exact"/>
              <w:ind w:left="1444" w:right="684"/>
            </w:pPr>
            <w:r>
              <w:rPr>
                <w:rFonts w:ascii="SharpSansNo1" w:eastAsia="SharpSansNo1" w:hAnsi="SharpSansNo1"/>
                <w:color w:val="000000"/>
                <w:sz w:val="17"/>
              </w:rPr>
              <w:t xml:space="preserve">We may contact you from time to time to perform our obligations under these Terms, and keep you informed about the </w:t>
            </w:r>
            <w:r w:rsidR="00996E60">
              <w:rPr>
                <w:rFonts w:ascii="SharpSansNo1" w:eastAsia="SharpSansNo1" w:hAnsi="SharpSansNo1"/>
                <w:color w:val="000000"/>
                <w:sz w:val="17"/>
              </w:rPr>
              <w:t>E-Cite Motors</w:t>
            </w:r>
            <w:r w:rsidR="00B34C4D">
              <w:rPr>
                <w:rFonts w:ascii="SharpSansNo1" w:eastAsia="SharpSansNo1" w:hAnsi="SharpSansNo1"/>
                <w:color w:val="000000"/>
                <w:sz w:val="17"/>
              </w:rPr>
              <w:t xml:space="preserve"> </w:t>
            </w:r>
            <w:r w:rsidR="00903587">
              <w:rPr>
                <w:rFonts w:ascii="SharpSansNo1" w:eastAsia="SharpSansNo1" w:hAnsi="SharpSansNo1"/>
                <w:color w:val="000000"/>
                <w:sz w:val="17"/>
              </w:rPr>
              <w:t xml:space="preserve">vehicle </w:t>
            </w:r>
            <w:r>
              <w:rPr>
                <w:rFonts w:ascii="SharpSansNo1" w:eastAsia="SharpSansNo1" w:hAnsi="SharpSansNo1"/>
                <w:color w:val="000000"/>
                <w:sz w:val="17"/>
              </w:rPr>
              <w:t xml:space="preserve">production program and you hereby </w:t>
            </w:r>
            <w:r>
              <w:br/>
            </w:r>
            <w:r>
              <w:rPr>
                <w:rFonts w:ascii="SharpSansNo1" w:eastAsia="SharpSansNo1" w:hAnsi="SharpSansNo1"/>
                <w:color w:val="000000"/>
                <w:sz w:val="17"/>
              </w:rPr>
              <w:t xml:space="preserve">consent to receiving such notices. </w:t>
            </w:r>
            <w:r>
              <w:br/>
            </w:r>
            <w:r>
              <w:rPr>
                <w:rFonts w:ascii="SharpSansNo1" w:eastAsia="SharpSansNo1" w:hAnsi="SharpSansNo1"/>
                <w:color w:val="000000"/>
                <w:sz w:val="17"/>
              </w:rPr>
              <w:t xml:space="preserve">Notwithstanding any current or prior </w:t>
            </w:r>
            <w:r>
              <w:br/>
            </w:r>
            <w:r>
              <w:rPr>
                <w:rFonts w:ascii="SharpSansNo1" w:eastAsia="SharpSansNo1" w:hAnsi="SharpSansNo1"/>
                <w:color w:val="000000"/>
                <w:sz w:val="17"/>
              </w:rPr>
              <w:t xml:space="preserve">election to opt in or opt out of receiving telemarketing calls or SMS messages </w:t>
            </w:r>
            <w:r>
              <w:br/>
            </w:r>
            <w:r>
              <w:rPr>
                <w:rFonts w:ascii="SharpSansNo1" w:eastAsia="SharpSansNo1" w:hAnsi="SharpSansNo1"/>
                <w:color w:val="000000"/>
                <w:sz w:val="17"/>
              </w:rPr>
              <w:t xml:space="preserve">(including text messages) from us, our </w:t>
            </w:r>
            <w:r>
              <w:br/>
            </w:r>
            <w:r>
              <w:rPr>
                <w:rFonts w:ascii="SharpSansNo1" w:eastAsia="SharpSansNo1" w:hAnsi="SharpSansNo1"/>
                <w:color w:val="000000"/>
                <w:sz w:val="17"/>
              </w:rPr>
              <w:t xml:space="preserve">agents, representatives, affiliates, or </w:t>
            </w:r>
          </w:p>
        </w:tc>
        <w:tc>
          <w:tcPr>
            <w:tcW w:w="5044" w:type="dxa"/>
            <w:vMerge w:val="restart"/>
            <w:tcBorders>
              <w:top w:val="single" w:sz="2" w:space="0" w:color="000000"/>
            </w:tcBorders>
            <w:tcMar>
              <w:left w:w="0" w:type="dxa"/>
              <w:right w:w="0" w:type="dxa"/>
            </w:tcMar>
          </w:tcPr>
          <w:p w14:paraId="403AD13A" w14:textId="140CABB0" w:rsidR="007F5CA4" w:rsidRDefault="00903587" w:rsidP="00CE02C9">
            <w:pPr>
              <w:autoSpaceDE w:val="0"/>
              <w:autoSpaceDN w:val="0"/>
              <w:spacing w:before="110" w:after="0" w:line="174" w:lineRule="exact"/>
              <w:ind w:left="1016" w:right="1016"/>
            </w:pPr>
            <w:r>
              <w:rPr>
                <w:rFonts w:ascii="SharpSansNo1" w:eastAsia="SharpSansNo1" w:hAnsi="SharpSansNo1"/>
                <w:color w:val="000000"/>
                <w:sz w:val="13"/>
              </w:rPr>
              <w:t xml:space="preserve"> </w:t>
            </w:r>
          </w:p>
          <w:p w14:paraId="2B7966FA" w14:textId="77777777" w:rsidR="007F5CA4" w:rsidRDefault="00000000" w:rsidP="00CE02C9">
            <w:pPr>
              <w:autoSpaceDE w:val="0"/>
              <w:autoSpaceDN w:val="0"/>
              <w:spacing w:before="712" w:after="0" w:line="220" w:lineRule="exact"/>
              <w:ind w:left="4" w:right="4"/>
            </w:pPr>
            <w:r>
              <w:rPr>
                <w:rFonts w:ascii="SharpSansNo1" w:eastAsia="SharpSansNo1" w:hAnsi="SharpSansNo1"/>
                <w:color w:val="000000"/>
                <w:sz w:val="17"/>
              </w:rPr>
              <w:t xml:space="preserve">anyone calling on our behalf, you expressly </w:t>
            </w:r>
            <w:r>
              <w:br/>
            </w:r>
            <w:r>
              <w:rPr>
                <w:rFonts w:ascii="SharpSansNo1" w:eastAsia="SharpSansNo1" w:hAnsi="SharpSansNo1"/>
                <w:color w:val="000000"/>
                <w:sz w:val="17"/>
              </w:rPr>
              <w:t xml:space="preserve">consent that we may contact you by </w:t>
            </w:r>
            <w:r>
              <w:br/>
            </w:r>
            <w:r>
              <w:rPr>
                <w:rFonts w:ascii="SharpSansNo1" w:eastAsia="SharpSansNo1" w:hAnsi="SharpSansNo1"/>
                <w:color w:val="000000"/>
                <w:sz w:val="17"/>
              </w:rPr>
              <w:t xml:space="preserve">reasonable means, including SMS </w:t>
            </w:r>
            <w:r>
              <w:br/>
            </w:r>
            <w:r>
              <w:rPr>
                <w:rFonts w:ascii="SharpSansNo1" w:eastAsia="SharpSansNo1" w:hAnsi="SharpSansNo1"/>
                <w:color w:val="000000"/>
                <w:sz w:val="17"/>
              </w:rPr>
              <w:t xml:space="preserve">messages (including text messages), calls </w:t>
            </w:r>
            <w:r>
              <w:br/>
            </w:r>
            <w:r>
              <w:rPr>
                <w:rFonts w:ascii="SharpSansNo1" w:eastAsia="SharpSansNo1" w:hAnsi="SharpSansNo1"/>
                <w:color w:val="000000"/>
                <w:sz w:val="17"/>
              </w:rPr>
              <w:t xml:space="preserve">using prerecorded messages or artificial </w:t>
            </w:r>
            <w:r>
              <w:br/>
            </w:r>
            <w:r>
              <w:rPr>
                <w:rFonts w:ascii="SharpSansNo1" w:eastAsia="SharpSansNo1" w:hAnsi="SharpSansNo1"/>
                <w:color w:val="000000"/>
                <w:sz w:val="17"/>
              </w:rPr>
              <w:t xml:space="preserve">voice, and calls and messages delivered </w:t>
            </w:r>
            <w:r>
              <w:br/>
            </w:r>
            <w:r>
              <w:rPr>
                <w:rFonts w:ascii="SharpSansNo1" w:eastAsia="SharpSansNo1" w:hAnsi="SharpSansNo1"/>
                <w:color w:val="000000"/>
                <w:sz w:val="17"/>
              </w:rPr>
              <w:t xml:space="preserve">using auto telephone dialing system or </w:t>
            </w:r>
            <w:r>
              <w:br/>
            </w:r>
            <w:r>
              <w:rPr>
                <w:rFonts w:ascii="SharpSansNo1" w:eastAsia="SharpSansNo1" w:hAnsi="SharpSansNo1"/>
                <w:color w:val="000000"/>
                <w:sz w:val="17"/>
              </w:rPr>
              <w:t xml:space="preserve">an automatic texting system. </w:t>
            </w:r>
          </w:p>
          <w:p w14:paraId="6B70548B" w14:textId="0AF2CE5A" w:rsidR="007F5CA4" w:rsidRDefault="00000000" w:rsidP="00CE02C9">
            <w:pPr>
              <w:autoSpaceDE w:val="0"/>
              <w:autoSpaceDN w:val="0"/>
              <w:spacing w:before="120" w:after="0" w:line="220" w:lineRule="exact"/>
              <w:ind w:left="4" w:right="4"/>
            </w:pPr>
            <w:r>
              <w:rPr>
                <w:rFonts w:ascii="SharpSansNo1" w:eastAsia="SharpSansNo1" w:hAnsi="SharpSansNo1"/>
                <w:color w:val="000000"/>
                <w:sz w:val="17"/>
              </w:rPr>
              <w:t xml:space="preserve">With your consent, we may also contact </w:t>
            </w:r>
            <w:r>
              <w:br/>
            </w:r>
            <w:r>
              <w:rPr>
                <w:rFonts w:ascii="SharpSansNo1" w:eastAsia="SharpSansNo1" w:hAnsi="SharpSansNo1"/>
                <w:color w:val="000000"/>
                <w:sz w:val="17"/>
              </w:rPr>
              <w:t xml:space="preserve">you from time to time to keep you </w:t>
            </w:r>
            <w:r>
              <w:br/>
            </w:r>
            <w:r>
              <w:rPr>
                <w:rFonts w:ascii="SharpSansNo1" w:eastAsia="SharpSansNo1" w:hAnsi="SharpSansNo1"/>
                <w:color w:val="000000"/>
                <w:sz w:val="17"/>
              </w:rPr>
              <w:t xml:space="preserve">informed about our products and services, </w:t>
            </w:r>
            <w:r>
              <w:br/>
            </w:r>
            <w:r>
              <w:rPr>
                <w:rFonts w:ascii="SharpSansNo1" w:eastAsia="SharpSansNo1" w:hAnsi="SharpSansNo1"/>
                <w:color w:val="000000"/>
                <w:sz w:val="17"/>
              </w:rPr>
              <w:t xml:space="preserve">exclusive events, client programs and other </w:t>
            </w:r>
            <w:r>
              <w:br/>
            </w:r>
            <w:r>
              <w:rPr>
                <w:rFonts w:ascii="SharpSansNo1" w:eastAsia="SharpSansNo1" w:hAnsi="SharpSansNo1"/>
                <w:color w:val="000000"/>
                <w:sz w:val="17"/>
              </w:rPr>
              <w:t xml:space="preserve">related activities using the content details </w:t>
            </w:r>
            <w:r>
              <w:br/>
            </w:r>
            <w:r>
              <w:rPr>
                <w:rFonts w:ascii="SharpSansNo1" w:eastAsia="SharpSansNo1" w:hAnsi="SharpSansNo1"/>
                <w:color w:val="000000"/>
                <w:sz w:val="17"/>
              </w:rPr>
              <w:t xml:space="preserve">you provided to us in the context of your </w:t>
            </w:r>
            <w:r>
              <w:br/>
            </w:r>
            <w:r>
              <w:rPr>
                <w:rFonts w:ascii="SharpSansNo1" w:eastAsia="SharpSansNo1" w:hAnsi="SharpSansNo1"/>
                <w:color w:val="000000"/>
                <w:sz w:val="17"/>
              </w:rPr>
              <w:t xml:space="preserve">reservation process. You understand that </w:t>
            </w:r>
            <w:r>
              <w:br/>
            </w:r>
            <w:r>
              <w:rPr>
                <w:rFonts w:ascii="SharpSansNo1" w:eastAsia="SharpSansNo1" w:hAnsi="SharpSansNo1"/>
                <w:color w:val="000000"/>
                <w:sz w:val="17"/>
              </w:rPr>
              <w:t xml:space="preserve">you can change your mind at any time </w:t>
            </w:r>
            <w:r>
              <w:br/>
            </w:r>
            <w:r>
              <w:rPr>
                <w:rFonts w:ascii="SharpSansNo1" w:eastAsia="SharpSansNo1" w:hAnsi="SharpSansNo1"/>
                <w:color w:val="000000"/>
                <w:sz w:val="17"/>
              </w:rPr>
              <w:t xml:space="preserve">using the contact details available in our </w:t>
            </w:r>
            <w:r>
              <w:br/>
            </w:r>
            <w:hyperlink r:id="rId12" w:anchor="privacy-policy" w:history="1">
              <w:r>
                <w:rPr>
                  <w:rFonts w:ascii="SharpSansNo1" w:eastAsia="SharpSansNo1" w:hAnsi="SharpSansNo1"/>
                  <w:color w:val="000000"/>
                  <w:sz w:val="17"/>
                </w:rPr>
                <w:t xml:space="preserve">privacy policy (available at </w:t>
              </w:r>
            </w:hyperlink>
            <w:r>
              <w:br/>
            </w:r>
            <w:r w:rsidR="00272A24" w:rsidRPr="00B34C4D">
              <w:rPr>
                <w:rFonts w:ascii="SharpSansNo1" w:eastAsia="SharpSansNo1" w:hAnsi="SharpSansNo1"/>
                <w:color w:val="000000"/>
                <w:sz w:val="17"/>
              </w:rPr>
              <w:t>https://ecitemotors.com/privacy-policy/</w:t>
            </w:r>
            <w:r>
              <w:rPr>
                <w:rFonts w:ascii="SharpSansNo1" w:eastAsia="SharpSansNo1" w:hAnsi="SharpSansNo1"/>
                <w:color w:val="000000"/>
                <w:sz w:val="17"/>
              </w:rPr>
              <w:t xml:space="preserve">). </w:t>
            </w:r>
            <w:r>
              <w:br/>
            </w:r>
            <w:hyperlink r:id="rId13" w:anchor="privacy-policy" w:history="1">
              <w:r>
                <w:rPr>
                  <w:rFonts w:ascii="SharpSansNo1" w:eastAsia="SharpSansNo1" w:hAnsi="SharpSansNo1"/>
                  <w:color w:val="000000"/>
                  <w:sz w:val="17"/>
                </w:rPr>
                <w:t>Your consent is no</w:t>
              </w:r>
            </w:hyperlink>
            <w:hyperlink r:id="rId14" w:anchor="privacy-policy" w:history="1">
              <w:r>
                <w:rPr>
                  <w:rFonts w:ascii="SharpSansNo1" w:eastAsia="SharpSansNo1" w:hAnsi="SharpSansNo1"/>
                  <w:color w:val="000000"/>
                  <w:sz w:val="17"/>
                </w:rPr>
                <w:t>t a con</w:t>
              </w:r>
            </w:hyperlink>
            <w:hyperlink r:id="rId15" w:anchor="privacy-policy" w:history="1">
              <w:r>
                <w:rPr>
                  <w:rFonts w:ascii="SharpSansNo1" w:eastAsia="SharpSansNo1" w:hAnsi="SharpSansNo1"/>
                  <w:color w:val="000000"/>
                  <w:sz w:val="17"/>
                </w:rPr>
                <w:t>dition of purc</w:t>
              </w:r>
            </w:hyperlink>
            <w:r>
              <w:rPr>
                <w:rFonts w:ascii="SharpSansNo1" w:eastAsia="SharpSansNo1" w:hAnsi="SharpSansNo1"/>
                <w:color w:val="000000"/>
                <w:sz w:val="17"/>
              </w:rPr>
              <w:t xml:space="preserve">hase. </w:t>
            </w:r>
          </w:p>
          <w:p w14:paraId="4F683C86" w14:textId="77777777" w:rsidR="007F5CA4" w:rsidRDefault="00000000" w:rsidP="00CE02C9">
            <w:pPr>
              <w:autoSpaceDE w:val="0"/>
              <w:autoSpaceDN w:val="0"/>
              <w:spacing w:before="328" w:after="0" w:line="230" w:lineRule="exact"/>
              <w:ind w:left="4" w:right="4"/>
            </w:pPr>
            <w:r>
              <w:rPr>
                <w:rFonts w:ascii="SharpSansNo1" w:eastAsia="SharpSansNo1" w:hAnsi="SharpSansNo1"/>
                <w:b/>
                <w:color w:val="000000"/>
                <w:sz w:val="17"/>
              </w:rPr>
              <w:t>12. Limitation on Liability</w:t>
            </w:r>
          </w:p>
          <w:p w14:paraId="6CE6CD66" w14:textId="77777777" w:rsidR="007F5CA4" w:rsidRDefault="00000000" w:rsidP="00CE02C9">
            <w:pPr>
              <w:autoSpaceDE w:val="0"/>
              <w:autoSpaceDN w:val="0"/>
              <w:spacing w:before="122" w:after="0" w:line="220" w:lineRule="exact"/>
              <w:ind w:left="4" w:right="4"/>
            </w:pPr>
            <w:r>
              <w:rPr>
                <w:rFonts w:ascii="SharpSansNo1" w:eastAsia="SharpSansNo1" w:hAnsi="SharpSansNo1"/>
                <w:color w:val="000000"/>
                <w:sz w:val="17"/>
              </w:rPr>
              <w:t xml:space="preserve">In no event, subject only to the limits of </w:t>
            </w:r>
            <w:r>
              <w:br/>
            </w:r>
            <w:r>
              <w:rPr>
                <w:rFonts w:ascii="SharpSansNo1" w:eastAsia="SharpSansNo1" w:hAnsi="SharpSansNo1"/>
                <w:color w:val="000000"/>
                <w:sz w:val="17"/>
              </w:rPr>
              <w:t xml:space="preserve">applicable law, shall our aggregate liability </w:t>
            </w:r>
            <w:r>
              <w:br/>
            </w:r>
            <w:r>
              <w:rPr>
                <w:rFonts w:ascii="SharpSansNo1" w:eastAsia="SharpSansNo1" w:hAnsi="SharpSansNo1"/>
                <w:color w:val="000000"/>
                <w:sz w:val="17"/>
              </w:rPr>
              <w:t xml:space="preserve">arising out of or related to these Terms, </w:t>
            </w:r>
            <w:r>
              <w:br/>
            </w:r>
            <w:r>
              <w:rPr>
                <w:rFonts w:ascii="SharpSansNo1" w:eastAsia="SharpSansNo1" w:hAnsi="SharpSansNo1"/>
                <w:color w:val="000000"/>
                <w:sz w:val="17"/>
              </w:rPr>
              <w:t xml:space="preserve">whether arising out of or related to breach </w:t>
            </w:r>
            <w:r>
              <w:br/>
            </w:r>
            <w:r>
              <w:rPr>
                <w:rFonts w:ascii="SharpSansNo1" w:eastAsia="SharpSansNo1" w:hAnsi="SharpSansNo1"/>
                <w:color w:val="000000"/>
                <w:sz w:val="17"/>
              </w:rPr>
              <w:t xml:space="preserve">of contract, tort (including negligence) or </w:t>
            </w:r>
            <w:r>
              <w:br/>
            </w:r>
            <w:r>
              <w:rPr>
                <w:rFonts w:ascii="SharpSansNo1" w:eastAsia="SharpSansNo1" w:hAnsi="SharpSansNo1"/>
                <w:color w:val="000000"/>
                <w:sz w:val="17"/>
              </w:rPr>
              <w:t xml:space="preserve">otherwise, exceed the total amounts paid </w:t>
            </w:r>
            <w:r>
              <w:br/>
            </w:r>
            <w:r>
              <w:rPr>
                <w:rFonts w:ascii="SharpSansNo1" w:eastAsia="SharpSansNo1" w:hAnsi="SharpSansNo1"/>
                <w:color w:val="000000"/>
                <w:sz w:val="17"/>
              </w:rPr>
              <w:t xml:space="preserve">to us by you pursuant to these Terms. We </w:t>
            </w:r>
            <w:r>
              <w:br/>
            </w:r>
            <w:r>
              <w:rPr>
                <w:rFonts w:ascii="SharpSansNo1" w:eastAsia="SharpSansNo1" w:hAnsi="SharpSansNo1"/>
                <w:color w:val="000000"/>
                <w:sz w:val="17"/>
              </w:rPr>
              <w:t xml:space="preserve">will not be liable for any consequential, </w:t>
            </w:r>
            <w:r>
              <w:br/>
            </w:r>
            <w:r>
              <w:rPr>
                <w:rFonts w:ascii="SharpSansNo1" w:eastAsia="SharpSansNo1" w:hAnsi="SharpSansNo1"/>
                <w:color w:val="000000"/>
                <w:sz w:val="17"/>
              </w:rPr>
              <w:t xml:space="preserve">indirect, incidental, special, exemplary, </w:t>
            </w:r>
            <w:r>
              <w:br/>
            </w:r>
            <w:r>
              <w:rPr>
                <w:rFonts w:ascii="SharpSansNo1" w:eastAsia="SharpSansNo1" w:hAnsi="SharpSansNo1"/>
                <w:color w:val="000000"/>
                <w:sz w:val="17"/>
              </w:rPr>
              <w:t xml:space="preserve">punitive or enhanced damages arising out </w:t>
            </w:r>
            <w:r>
              <w:br/>
            </w:r>
            <w:r>
              <w:rPr>
                <w:rFonts w:ascii="SharpSansNo1" w:eastAsia="SharpSansNo1" w:hAnsi="SharpSansNo1"/>
                <w:color w:val="000000"/>
                <w:sz w:val="17"/>
              </w:rPr>
              <w:t xml:space="preserve">of, relating to, or in connection with any </w:t>
            </w:r>
            <w:r>
              <w:br/>
            </w:r>
            <w:r>
              <w:rPr>
                <w:rFonts w:ascii="SharpSansNo1" w:eastAsia="SharpSansNo1" w:hAnsi="SharpSansNo1"/>
                <w:color w:val="000000"/>
                <w:sz w:val="17"/>
              </w:rPr>
              <w:t xml:space="preserve">breach of these terms, regardless of (a) </w:t>
            </w:r>
            <w:r>
              <w:br/>
            </w:r>
            <w:r>
              <w:rPr>
                <w:rFonts w:ascii="SharpSansNo1" w:eastAsia="SharpSansNo1" w:hAnsi="SharpSansNo1"/>
                <w:color w:val="000000"/>
                <w:sz w:val="17"/>
              </w:rPr>
              <w:t xml:space="preserve">whether such damages were foreseeable, </w:t>
            </w:r>
            <w:r>
              <w:br/>
            </w:r>
            <w:r>
              <w:rPr>
                <w:rFonts w:ascii="SharpSansNo1" w:eastAsia="SharpSansNo1" w:hAnsi="SharpSansNo1"/>
                <w:color w:val="000000"/>
                <w:sz w:val="17"/>
              </w:rPr>
              <w:t xml:space="preserve">(b) whether or not a proposed defendant </w:t>
            </w:r>
            <w:r>
              <w:br/>
            </w:r>
            <w:r>
              <w:rPr>
                <w:rFonts w:ascii="SharpSansNo1" w:eastAsia="SharpSansNo1" w:hAnsi="SharpSansNo1"/>
                <w:color w:val="000000"/>
                <w:sz w:val="17"/>
              </w:rPr>
              <w:t xml:space="preserve">was advised of the possibility of such </w:t>
            </w:r>
            <w:r>
              <w:br/>
            </w:r>
            <w:r>
              <w:rPr>
                <w:rFonts w:ascii="SharpSansNo1" w:eastAsia="SharpSansNo1" w:hAnsi="SharpSansNo1"/>
                <w:color w:val="000000"/>
                <w:sz w:val="17"/>
              </w:rPr>
              <w:t xml:space="preserve">damages and (c) the legal or equitable </w:t>
            </w:r>
            <w:r>
              <w:br/>
            </w:r>
            <w:r>
              <w:rPr>
                <w:rFonts w:ascii="SharpSansNo1" w:eastAsia="SharpSansNo1" w:hAnsi="SharpSansNo1"/>
                <w:color w:val="000000"/>
                <w:sz w:val="17"/>
              </w:rPr>
              <w:t xml:space="preserve">theory (contract, tort or otherwise) upon </w:t>
            </w:r>
            <w:r>
              <w:br/>
            </w:r>
            <w:r>
              <w:rPr>
                <w:rFonts w:ascii="SharpSansNo1" w:eastAsia="SharpSansNo1" w:hAnsi="SharpSansNo1"/>
                <w:color w:val="000000"/>
                <w:sz w:val="17"/>
              </w:rPr>
              <w:t>which the claim is based.</w:t>
            </w:r>
          </w:p>
          <w:p w14:paraId="6D62B165" w14:textId="77777777" w:rsidR="007F5CA4" w:rsidRDefault="00000000" w:rsidP="00CE02C9">
            <w:pPr>
              <w:autoSpaceDE w:val="0"/>
              <w:autoSpaceDN w:val="0"/>
              <w:spacing w:before="338" w:after="0" w:line="210" w:lineRule="exact"/>
              <w:ind w:left="4" w:right="4"/>
            </w:pPr>
            <w:r>
              <w:rPr>
                <w:rFonts w:ascii="SharpSansNo1" w:eastAsia="SharpSansNo1" w:hAnsi="SharpSansNo1"/>
                <w:b/>
                <w:color w:val="000000"/>
                <w:sz w:val="17"/>
              </w:rPr>
              <w:t xml:space="preserve">13. Disputes, Arbitration &amp; Class Action </w:t>
            </w:r>
            <w:r>
              <w:br/>
            </w:r>
            <w:r>
              <w:rPr>
                <w:rFonts w:ascii="SharpSansNo1" w:eastAsia="SharpSansNo1" w:hAnsi="SharpSansNo1"/>
                <w:b/>
                <w:color w:val="000000"/>
                <w:sz w:val="17"/>
              </w:rPr>
              <w:t>Waiver</w:t>
            </w:r>
          </w:p>
          <w:p w14:paraId="7E3C6CE5" w14:textId="551BC909" w:rsidR="007F5CA4" w:rsidRDefault="00000000" w:rsidP="00CE02C9">
            <w:pPr>
              <w:autoSpaceDE w:val="0"/>
              <w:autoSpaceDN w:val="0"/>
              <w:spacing w:before="122" w:after="0" w:line="220" w:lineRule="exact"/>
              <w:ind w:left="4" w:right="4"/>
            </w:pPr>
            <w:r>
              <w:rPr>
                <w:rFonts w:ascii="SharpSansNo1" w:eastAsia="SharpSansNo1" w:hAnsi="SharpSansNo1"/>
                <w:color w:val="000000"/>
                <w:sz w:val="17"/>
              </w:rPr>
              <w:t xml:space="preserve">If either you or we have a dispute, the </w:t>
            </w:r>
            <w:r>
              <w:br/>
            </w:r>
            <w:r>
              <w:rPr>
                <w:rFonts w:ascii="SharpSansNo1" w:eastAsia="SharpSansNo1" w:hAnsi="SharpSansNo1"/>
                <w:color w:val="000000"/>
                <w:sz w:val="17"/>
              </w:rPr>
              <w:t xml:space="preserve">party raising the dispute will send a written </w:t>
            </w:r>
            <w:r>
              <w:br/>
            </w:r>
            <w:r>
              <w:rPr>
                <w:rFonts w:ascii="SharpSansNo1" w:eastAsia="SharpSansNo1" w:hAnsi="SharpSansNo1"/>
                <w:color w:val="000000"/>
                <w:sz w:val="17"/>
              </w:rPr>
              <w:t xml:space="preserve">notice of the dispute to the other, along </w:t>
            </w:r>
            <w:r>
              <w:br/>
            </w:r>
            <w:r>
              <w:rPr>
                <w:rFonts w:ascii="SharpSansNo1" w:eastAsia="SharpSansNo1" w:hAnsi="SharpSansNo1"/>
                <w:color w:val="000000"/>
                <w:sz w:val="17"/>
              </w:rPr>
              <w:t xml:space="preserve">with the requested resolution. You can </w:t>
            </w:r>
            <w:r>
              <w:br/>
            </w:r>
            <w:r>
              <w:rPr>
                <w:rFonts w:ascii="SharpSansNo1" w:eastAsia="SharpSansNo1" w:hAnsi="SharpSansNo1"/>
                <w:color w:val="000000"/>
                <w:sz w:val="17"/>
              </w:rPr>
              <w:t xml:space="preserve">send your request to us at </w:t>
            </w:r>
            <w:r>
              <w:br/>
            </w:r>
            <w:hyperlink r:id="rId16" w:history="1">
              <w:r w:rsidR="00B34C4D" w:rsidRPr="00E03439">
                <w:rPr>
                  <w:rStyle w:val="Hyperlink"/>
                  <w:rFonts w:ascii="SharpSansNo1" w:eastAsia="SharpSansNo1" w:hAnsi="SharpSansNo1"/>
                  <w:sz w:val="17"/>
                </w:rPr>
                <w:t>contact@ecitemotors.com</w:t>
              </w:r>
            </w:hyperlink>
            <w:r>
              <w:rPr>
                <w:rFonts w:ascii="SharpSansNo1" w:eastAsia="SharpSansNo1" w:hAnsi="SharpSansNo1"/>
                <w:color w:val="000000"/>
                <w:sz w:val="17"/>
              </w:rPr>
              <w:t xml:space="preserve">. If a dispute is </w:t>
            </w:r>
            <w:r>
              <w:br/>
            </w:r>
            <w:hyperlink r:id="rId17" w:history="1">
              <w:r>
                <w:rPr>
                  <w:rFonts w:ascii="SharpSansNo1" w:eastAsia="SharpSansNo1" w:hAnsi="SharpSansNo1"/>
                  <w:color w:val="000000"/>
                  <w:sz w:val="17"/>
                </w:rPr>
                <w:t>not resolved within 60 days</w:t>
              </w:r>
            </w:hyperlink>
            <w:r>
              <w:rPr>
                <w:rFonts w:ascii="SharpSansNo1" w:eastAsia="SharpSansNo1" w:hAnsi="SharpSansNo1"/>
                <w:color w:val="000000"/>
                <w:sz w:val="17"/>
              </w:rPr>
              <w:t xml:space="preserve">, you and we </w:t>
            </w:r>
            <w:r>
              <w:br/>
            </w:r>
            <w:r>
              <w:rPr>
                <w:rFonts w:ascii="SharpSansNo1" w:eastAsia="SharpSansNo1" w:hAnsi="SharpSansNo1"/>
                <w:color w:val="000000"/>
                <w:sz w:val="17"/>
              </w:rPr>
              <w:t xml:space="preserve">agree that any dispute or claim between </w:t>
            </w:r>
            <w:r>
              <w:br/>
            </w:r>
            <w:r>
              <w:rPr>
                <w:rFonts w:ascii="SharpSansNo1" w:eastAsia="SharpSansNo1" w:hAnsi="SharpSansNo1"/>
                <w:color w:val="000000"/>
                <w:sz w:val="17"/>
              </w:rPr>
              <w:t xml:space="preserve">you and us or relating in any way to these </w:t>
            </w:r>
          </w:p>
          <w:p w14:paraId="1EB1F7CB" w14:textId="77777777" w:rsidR="00802BF4" w:rsidRDefault="00B76682" w:rsidP="00802BF4">
            <w:pPr>
              <w:autoSpaceDE w:val="0"/>
              <w:autoSpaceDN w:val="0"/>
              <w:spacing w:before="892" w:after="0" w:line="176" w:lineRule="exact"/>
              <w:ind w:left="92" w:right="92"/>
              <w:rPr>
                <w:rFonts w:ascii="SharpSansNo1" w:eastAsia="SharpSansNo1" w:hAnsi="SharpSansNo1"/>
                <w:color w:val="000000"/>
                <w:sz w:val="13"/>
              </w:rPr>
            </w:pPr>
            <w:r>
              <w:rPr>
                <w:rFonts w:ascii="SharpSansNo1" w:eastAsia="SharpSansNo1" w:hAnsi="SharpSansNo1"/>
                <w:color w:val="000000"/>
                <w:sz w:val="13"/>
              </w:rPr>
              <w:t>November 1</w:t>
            </w:r>
            <w:proofErr w:type="gramStart"/>
            <w:r>
              <w:rPr>
                <w:rFonts w:ascii="SharpSansNo1" w:eastAsia="SharpSansNo1" w:hAnsi="SharpSansNo1"/>
                <w:color w:val="000000"/>
                <w:sz w:val="13"/>
              </w:rPr>
              <w:t xml:space="preserve"> 2022</w:t>
            </w:r>
            <w:proofErr w:type="gramEnd"/>
          </w:p>
          <w:p w14:paraId="6F2A7B1C" w14:textId="0882D855" w:rsidR="00802BF4" w:rsidRPr="00802BF4" w:rsidRDefault="00802BF4" w:rsidP="00802BF4">
            <w:pPr>
              <w:autoSpaceDE w:val="0"/>
              <w:autoSpaceDN w:val="0"/>
              <w:spacing w:before="892" w:after="0" w:line="176" w:lineRule="exact"/>
              <w:ind w:left="92" w:right="92"/>
              <w:rPr>
                <w:rFonts w:ascii="SharpSansNo1" w:eastAsia="SharpSansNo1" w:hAnsi="SharpSansNo1"/>
                <w:color w:val="000000"/>
                <w:sz w:val="13"/>
              </w:rPr>
            </w:pPr>
          </w:p>
        </w:tc>
      </w:tr>
      <w:tr w:rsidR="007F5CA4" w14:paraId="4FB269E8" w14:textId="77777777">
        <w:trPr>
          <w:trHeight w:hRule="exact" w:val="652"/>
        </w:trPr>
        <w:tc>
          <w:tcPr>
            <w:tcW w:w="3886" w:type="dxa"/>
            <w:tcMar>
              <w:left w:w="0" w:type="dxa"/>
              <w:right w:w="0" w:type="dxa"/>
            </w:tcMar>
          </w:tcPr>
          <w:p w14:paraId="64E214CC" w14:textId="151343D9" w:rsidR="007F5CA4" w:rsidRDefault="00903587" w:rsidP="00CE02C9">
            <w:pPr>
              <w:autoSpaceDE w:val="0"/>
              <w:autoSpaceDN w:val="0"/>
              <w:spacing w:before="322" w:after="0" w:line="176" w:lineRule="exact"/>
            </w:pPr>
            <w:r>
              <w:rPr>
                <w:rFonts w:ascii="SharpSansNo1" w:eastAsia="SharpSansNo1" w:hAnsi="SharpSansNo1"/>
                <w:color w:val="000000"/>
                <w:sz w:val="13"/>
              </w:rPr>
              <w:t xml:space="preserve">E-Cite Motors Group Reservation Terms </w:t>
            </w:r>
            <w:r w:rsidR="00996E60">
              <w:rPr>
                <w:rFonts w:ascii="SharpSansNo1" w:eastAsia="SharpSansNo1" w:hAnsi="SharpSansNo1"/>
                <w:color w:val="000000"/>
                <w:sz w:val="13"/>
              </w:rPr>
              <w:t xml:space="preserve">and Conditions </w:t>
            </w:r>
          </w:p>
        </w:tc>
        <w:tc>
          <w:tcPr>
            <w:tcW w:w="1874" w:type="dxa"/>
            <w:tcMar>
              <w:left w:w="0" w:type="dxa"/>
              <w:right w:w="0" w:type="dxa"/>
            </w:tcMar>
          </w:tcPr>
          <w:p w14:paraId="5044BEDC" w14:textId="77777777" w:rsidR="007F5CA4" w:rsidRDefault="00000000" w:rsidP="00CE02C9">
            <w:pPr>
              <w:autoSpaceDE w:val="0"/>
              <w:autoSpaceDN w:val="0"/>
              <w:spacing w:before="318" w:after="0" w:line="176" w:lineRule="exact"/>
              <w:ind w:left="6" w:right="6"/>
            </w:pPr>
            <w:r>
              <w:rPr>
                <w:rFonts w:ascii="SharpSansNo1" w:eastAsia="SharpSansNo1" w:hAnsi="SharpSansNo1"/>
                <w:color w:val="000000"/>
                <w:sz w:val="13"/>
              </w:rPr>
              <w:t>Page 2 of 3</w:t>
            </w:r>
          </w:p>
        </w:tc>
        <w:tc>
          <w:tcPr>
            <w:tcW w:w="3608" w:type="dxa"/>
            <w:vMerge/>
            <w:tcBorders>
              <w:top w:val="single" w:sz="2" w:space="0" w:color="000000"/>
            </w:tcBorders>
          </w:tcPr>
          <w:p w14:paraId="785AD536" w14:textId="77777777" w:rsidR="007F5CA4" w:rsidRDefault="007F5CA4" w:rsidP="00CE02C9"/>
        </w:tc>
      </w:tr>
    </w:tbl>
    <w:p w14:paraId="0A95DBB3" w14:textId="77777777" w:rsidR="007F5CA4" w:rsidRDefault="007F5CA4" w:rsidP="00CE02C9">
      <w:pPr>
        <w:autoSpaceDE w:val="0"/>
        <w:autoSpaceDN w:val="0"/>
        <w:spacing w:after="0" w:line="14" w:lineRule="exact"/>
      </w:pPr>
    </w:p>
    <w:p w14:paraId="321A2384" w14:textId="77777777" w:rsidR="007F5CA4" w:rsidRDefault="007F5CA4" w:rsidP="00CE02C9">
      <w:pPr>
        <w:sectPr w:rsidR="007F5CA4" w:rsidSect="00CE02C9">
          <w:pgSz w:w="12240" w:h="15840"/>
          <w:pgMar w:top="372" w:right="700" w:bottom="348" w:left="716" w:header="720" w:footer="720" w:gutter="0"/>
          <w:cols w:num="2" w:space="720"/>
          <w:docGrid w:linePitch="360"/>
        </w:sectPr>
      </w:pPr>
    </w:p>
    <w:tbl>
      <w:tblPr>
        <w:tblW w:w="0" w:type="auto"/>
        <w:tblLayout w:type="fixed"/>
        <w:tblLook w:val="04A0" w:firstRow="1" w:lastRow="0" w:firstColumn="1" w:lastColumn="0" w:noHBand="0" w:noVBand="1"/>
      </w:tblPr>
      <w:tblGrid>
        <w:gridCol w:w="3886"/>
        <w:gridCol w:w="1874"/>
        <w:gridCol w:w="5044"/>
      </w:tblGrid>
      <w:tr w:rsidR="00802BF4" w14:paraId="0FEF77EF" w14:textId="77777777" w:rsidTr="0088270F">
        <w:trPr>
          <w:trHeight w:hRule="exact" w:val="13518"/>
        </w:trPr>
        <w:tc>
          <w:tcPr>
            <w:tcW w:w="5760" w:type="dxa"/>
            <w:gridSpan w:val="2"/>
            <w:tcBorders>
              <w:top w:val="single" w:sz="2" w:space="0" w:color="000000"/>
            </w:tcBorders>
            <w:tcMar>
              <w:left w:w="0" w:type="dxa"/>
              <w:right w:w="0" w:type="dxa"/>
            </w:tcMar>
          </w:tcPr>
          <w:bookmarkEnd w:id="0"/>
          <w:p w14:paraId="2C7BE217" w14:textId="77777777" w:rsidR="00802BF4" w:rsidRDefault="00802BF4" w:rsidP="0088270F">
            <w:pPr>
              <w:autoSpaceDE w:val="0"/>
              <w:autoSpaceDN w:val="0"/>
              <w:spacing w:before="110" w:after="0" w:line="174" w:lineRule="exact"/>
              <w:ind w:left="4" w:right="4"/>
            </w:pPr>
            <w:r>
              <w:rPr>
                <w:rFonts w:ascii="SharpSansNo1" w:eastAsia="SharpSansNo1" w:hAnsi="SharpSansNo1"/>
                <w:color w:val="000000"/>
                <w:sz w:val="13"/>
              </w:rPr>
              <w:lastRenderedPageBreak/>
              <w:t>15812 116th Ave NE, Bothell, WA 98011</w:t>
            </w:r>
          </w:p>
          <w:p w14:paraId="279D60CD" w14:textId="77777777" w:rsidR="00802BF4" w:rsidRDefault="00802BF4" w:rsidP="0088270F">
            <w:pPr>
              <w:autoSpaceDE w:val="0"/>
              <w:autoSpaceDN w:val="0"/>
              <w:spacing w:before="704" w:after="0" w:line="220" w:lineRule="exact"/>
              <w:ind w:left="1444" w:right="554"/>
            </w:pPr>
            <w:r>
              <w:rPr>
                <w:rFonts w:ascii="SharpSansNo1" w:eastAsia="SharpSansNo1" w:hAnsi="SharpSansNo1"/>
                <w:color w:val="000000"/>
                <w:sz w:val="17"/>
              </w:rPr>
              <w:t xml:space="preserve">Terms will be resolved by binding </w:t>
            </w:r>
            <w:r>
              <w:br/>
            </w:r>
            <w:r>
              <w:rPr>
                <w:rFonts w:ascii="SharpSansNo1" w:eastAsia="SharpSansNo1" w:hAnsi="SharpSansNo1"/>
                <w:color w:val="000000"/>
                <w:sz w:val="17"/>
              </w:rPr>
              <w:t xml:space="preserve">arbitration, rather than in court, except that either you or we may assert claims in small claims court if the claims qualify. There is no judge or jury in arbitration, and court </w:t>
            </w:r>
            <w:r>
              <w:br/>
            </w:r>
            <w:r>
              <w:rPr>
                <w:rFonts w:ascii="SharpSansNo1" w:eastAsia="SharpSansNo1" w:hAnsi="SharpSansNo1"/>
                <w:color w:val="000000"/>
                <w:sz w:val="17"/>
              </w:rPr>
              <w:t xml:space="preserve">review of an arbitration award is limited. </w:t>
            </w:r>
            <w:r>
              <w:br/>
            </w:r>
            <w:r>
              <w:rPr>
                <w:rFonts w:ascii="SharpSansNo1" w:eastAsia="SharpSansNo1" w:hAnsi="SharpSansNo1"/>
                <w:color w:val="000000"/>
                <w:sz w:val="17"/>
              </w:rPr>
              <w:t xml:space="preserve">However, an arbitrator can award on an </w:t>
            </w:r>
            <w:r>
              <w:br/>
            </w:r>
            <w:r>
              <w:rPr>
                <w:rFonts w:ascii="SharpSansNo1" w:eastAsia="SharpSansNo1" w:hAnsi="SharpSansNo1"/>
                <w:color w:val="000000"/>
                <w:sz w:val="17"/>
              </w:rPr>
              <w:t xml:space="preserve">individual basis the same damages and relief as a court (including injunctive and </w:t>
            </w:r>
            <w:r>
              <w:br/>
            </w:r>
            <w:r>
              <w:rPr>
                <w:rFonts w:ascii="SharpSansNo1" w:eastAsia="SharpSansNo1" w:hAnsi="SharpSansNo1"/>
                <w:color w:val="000000"/>
                <w:sz w:val="17"/>
              </w:rPr>
              <w:t xml:space="preserve">declaratory relief or statutory damages) and must follow these Terms just as a court would. Claims arising out of or relating to the validity, application, scope, enforceability, or interpretation of this provision (the “Arbitration Agreement”) shall also be decided by an arbitrator. </w:t>
            </w:r>
          </w:p>
          <w:p w14:paraId="5B976725" w14:textId="77777777" w:rsidR="00802BF4" w:rsidRDefault="00802BF4" w:rsidP="0088270F">
            <w:pPr>
              <w:autoSpaceDE w:val="0"/>
              <w:autoSpaceDN w:val="0"/>
              <w:spacing w:before="120" w:after="0" w:line="220" w:lineRule="exact"/>
              <w:ind w:left="1444" w:right="594"/>
            </w:pPr>
            <w:r>
              <w:rPr>
                <w:rFonts w:ascii="SharpSansNo1" w:eastAsia="SharpSansNo1" w:hAnsi="SharpSansNo1"/>
                <w:color w:val="000000"/>
                <w:sz w:val="17"/>
              </w:rPr>
              <w:t xml:space="preserve">Unless otherwise agreed, the arbitration will be conducted by the American Arbitration Association (“AAA”). The arbitration must be conducted in accordance with AAA’s Consumer Arbitration Rules, which are </w:t>
            </w:r>
            <w:r>
              <w:br/>
            </w:r>
            <w:r>
              <w:rPr>
                <w:rFonts w:ascii="SharpSansNo1" w:eastAsia="SharpSansNo1" w:hAnsi="SharpSansNo1"/>
                <w:color w:val="000000"/>
                <w:sz w:val="17"/>
              </w:rPr>
              <w:t xml:space="preserve">available at </w:t>
            </w:r>
            <w:hyperlink r:id="rId18" w:history="1">
              <w:r>
                <w:rPr>
                  <w:rFonts w:ascii="SharpSansNo1" w:eastAsia="SharpSansNo1" w:hAnsi="SharpSansNo1"/>
                  <w:color w:val="2200FF"/>
                  <w:sz w:val="17"/>
                  <w:u w:val="single"/>
                </w:rPr>
                <w:t>www.adr.org</w:t>
              </w:r>
            </w:hyperlink>
            <w:r>
              <w:rPr>
                <w:rFonts w:ascii="SharpSansNo1" w:eastAsia="SharpSansNo1" w:hAnsi="SharpSansNo1"/>
                <w:color w:val="000000"/>
                <w:sz w:val="17"/>
              </w:rPr>
              <w:t xml:space="preserve"> or by calling the AAA at 800-</w:t>
            </w:r>
            <w:hyperlink r:id="rId19" w:history="1">
              <w:r>
                <w:rPr>
                  <w:rFonts w:ascii="SharpSansNo1" w:eastAsia="SharpSansNo1" w:hAnsi="SharpSansNo1"/>
                  <w:color w:val="000000"/>
                  <w:sz w:val="17"/>
                </w:rPr>
                <w:t>778-7879. Th</w:t>
              </w:r>
            </w:hyperlink>
            <w:r>
              <w:rPr>
                <w:rFonts w:ascii="SharpSansNo1" w:eastAsia="SharpSansNo1" w:hAnsi="SharpSansNo1"/>
                <w:color w:val="000000"/>
                <w:sz w:val="17"/>
              </w:rPr>
              <w:t xml:space="preserve">e arbitration </w:t>
            </w:r>
            <w:r>
              <w:br/>
            </w:r>
            <w:r>
              <w:rPr>
                <w:rFonts w:ascii="SharpSansNo1" w:eastAsia="SharpSansNo1" w:hAnsi="SharpSansNo1"/>
                <w:color w:val="000000"/>
                <w:sz w:val="17"/>
              </w:rPr>
              <w:t>process shall include the appointment of a neutral arbitrator. A party who desires to initiate arbitration must provide the other party with a written Demand for Arbitration. AAA provides a form Demand f</w:t>
            </w:r>
            <w:hyperlink r:id="rId20" w:history="1">
              <w:r>
                <w:rPr>
                  <w:rFonts w:ascii="SharpSansNo1" w:eastAsia="SharpSansNo1" w:hAnsi="SharpSansNo1"/>
                  <w:color w:val="000000"/>
                  <w:sz w:val="17"/>
                </w:rPr>
                <w:t xml:space="preserve">or Arbitration </w:t>
              </w:r>
            </w:hyperlink>
            <w:r>
              <w:rPr>
                <w:rFonts w:ascii="SharpSansNo1" w:eastAsia="SharpSansNo1" w:hAnsi="SharpSansNo1"/>
                <w:color w:val="000000"/>
                <w:sz w:val="17"/>
              </w:rPr>
              <w:t xml:space="preserve">–Consumer Arbitration Rules at </w:t>
            </w:r>
            <w:hyperlink r:id="rId21" w:history="1">
              <w:r>
                <w:rPr>
                  <w:rFonts w:ascii="SharpSansNo1" w:eastAsia="SharpSansNo1" w:hAnsi="SharpSansNo1"/>
                  <w:color w:val="2200FF"/>
                  <w:sz w:val="17"/>
                  <w:u w:val="single"/>
                </w:rPr>
                <w:t>www.adr.org</w:t>
              </w:r>
            </w:hyperlink>
            <w:r>
              <w:rPr>
                <w:rFonts w:ascii="SharpSansNo1" w:eastAsia="SharpSansNo1" w:hAnsi="SharpSansNo1"/>
                <w:color w:val="000000"/>
                <w:sz w:val="17"/>
              </w:rPr>
              <w:t>or by calling the AAA at</w:t>
            </w:r>
            <w:r>
              <w:br/>
            </w:r>
            <w:r>
              <w:rPr>
                <w:rFonts w:ascii="SharpSansNo1" w:eastAsia="SharpSansNo1" w:hAnsi="SharpSansNo1"/>
                <w:color w:val="000000"/>
                <w:sz w:val="17"/>
              </w:rPr>
              <w:t>1-800-778-7879.We will reimburse you</w:t>
            </w:r>
            <w:r>
              <w:br/>
            </w:r>
            <w:r>
              <w:rPr>
                <w:rFonts w:ascii="SharpSansNo1" w:eastAsia="SharpSansNo1" w:hAnsi="SharpSansNo1"/>
                <w:color w:val="000000"/>
                <w:sz w:val="17"/>
              </w:rPr>
              <w:t>for the cost of the arbitration unless the</w:t>
            </w:r>
            <w:r>
              <w:br/>
            </w:r>
            <w:r>
              <w:rPr>
                <w:rFonts w:ascii="SharpSansNo1" w:eastAsia="SharpSansNo1" w:hAnsi="SharpSansNo1"/>
                <w:color w:val="000000"/>
                <w:sz w:val="17"/>
              </w:rPr>
              <w:t>arbitrator determines your claims are</w:t>
            </w:r>
            <w:r>
              <w:br/>
            </w:r>
            <w:r>
              <w:rPr>
                <w:rFonts w:ascii="SharpSansNo1" w:eastAsia="SharpSansNo1" w:hAnsi="SharpSansNo1"/>
                <w:color w:val="000000"/>
                <w:sz w:val="17"/>
              </w:rPr>
              <w:t>frivolous. You may choose to have the</w:t>
            </w:r>
            <w:r>
              <w:br/>
            </w:r>
            <w:r>
              <w:rPr>
                <w:rFonts w:ascii="SharpSansNo1" w:eastAsia="SharpSansNo1" w:hAnsi="SharpSansNo1"/>
                <w:color w:val="000000"/>
                <w:sz w:val="17"/>
              </w:rPr>
              <w:t xml:space="preserve">arbitration conducted by telephone or </w:t>
            </w:r>
            <w:proofErr w:type="spellStart"/>
            <w:proofErr w:type="gramStart"/>
            <w:r>
              <w:rPr>
                <w:rFonts w:ascii="SharpSansNo1" w:eastAsia="SharpSansNo1" w:hAnsi="SharpSansNo1"/>
                <w:color w:val="000000"/>
                <w:sz w:val="17"/>
              </w:rPr>
              <w:t>video,based</w:t>
            </w:r>
            <w:proofErr w:type="spellEnd"/>
            <w:proofErr w:type="gramEnd"/>
            <w:r>
              <w:rPr>
                <w:rFonts w:ascii="SharpSansNo1" w:eastAsia="SharpSansNo1" w:hAnsi="SharpSansNo1"/>
                <w:color w:val="000000"/>
                <w:sz w:val="17"/>
              </w:rPr>
              <w:t xml:space="preserve"> on written submissions, or in person </w:t>
            </w:r>
            <w:proofErr w:type="spellStart"/>
            <w:r>
              <w:rPr>
                <w:rFonts w:ascii="SharpSansNo1" w:eastAsia="SharpSansNo1" w:hAnsi="SharpSansNo1"/>
                <w:color w:val="000000"/>
                <w:sz w:val="17"/>
              </w:rPr>
              <w:t>inthe</w:t>
            </w:r>
            <w:proofErr w:type="spellEnd"/>
            <w:r>
              <w:rPr>
                <w:rFonts w:ascii="SharpSansNo1" w:eastAsia="SharpSansNo1" w:hAnsi="SharpSansNo1"/>
                <w:color w:val="000000"/>
                <w:sz w:val="17"/>
              </w:rPr>
              <w:t xml:space="preserve"> county where you live or at another</w:t>
            </w:r>
            <w:r>
              <w:br/>
            </w:r>
            <w:r>
              <w:rPr>
                <w:rFonts w:ascii="SharpSansNo1" w:eastAsia="SharpSansNo1" w:hAnsi="SharpSansNo1"/>
                <w:color w:val="000000"/>
                <w:sz w:val="17"/>
              </w:rPr>
              <w:t>mutually agreed location.</w:t>
            </w:r>
          </w:p>
          <w:p w14:paraId="5A5CEC01" w14:textId="77777777" w:rsidR="00802BF4" w:rsidRDefault="00802BF4" w:rsidP="0088270F">
            <w:pPr>
              <w:autoSpaceDE w:val="0"/>
              <w:autoSpaceDN w:val="0"/>
              <w:spacing w:before="120" w:after="0" w:line="220" w:lineRule="exact"/>
              <w:ind w:left="1444" w:right="618"/>
            </w:pPr>
            <w:r>
              <w:rPr>
                <w:rFonts w:ascii="SharpSansNo1" w:eastAsia="SharpSansNo1" w:hAnsi="SharpSansNo1"/>
                <w:color w:val="000000"/>
                <w:sz w:val="17"/>
              </w:rPr>
              <w:t xml:space="preserve">WE EACH AGREE THAT YOU AND WE MAY BRING DISPUTES AGAINST THE OTHER ONLY ON AN INDIVIDUAL BASIS AND NOT AS A PLAINTIFF OR CLASS MEMBER IN A CLASS, COLLECTIVE, CONSOLIDATED, OR </w:t>
            </w:r>
            <w:r>
              <w:br/>
            </w:r>
            <w:r>
              <w:rPr>
                <w:rFonts w:ascii="SharpSansNo1" w:eastAsia="SharpSansNo1" w:hAnsi="SharpSansNo1"/>
                <w:color w:val="000000"/>
                <w:sz w:val="17"/>
              </w:rPr>
              <w:t xml:space="preserve">REPRESENTATIVE ACTION. The arbitrator cannot combine more than one person's claim into a single case, and cannot preside over any class, collective, consolidated, </w:t>
            </w:r>
            <w:r>
              <w:br/>
            </w:r>
            <w:r>
              <w:rPr>
                <w:rFonts w:ascii="SharpSansNo1" w:eastAsia="SharpSansNo1" w:hAnsi="SharpSansNo1"/>
                <w:color w:val="000000"/>
                <w:sz w:val="17"/>
              </w:rPr>
              <w:t xml:space="preserve">or representative arbitration proceeding (unless we both agree to change this in </w:t>
            </w:r>
            <w:r>
              <w:br/>
            </w:r>
            <w:r>
              <w:rPr>
                <w:rFonts w:ascii="SharpSansNo1" w:eastAsia="SharpSansNo1" w:hAnsi="SharpSansNo1"/>
                <w:color w:val="000000"/>
                <w:sz w:val="17"/>
              </w:rPr>
              <w:t xml:space="preserve">writing). We also both agree that you or we may bring suit in court </w:t>
            </w:r>
            <w:proofErr w:type="gramStart"/>
            <w:r>
              <w:rPr>
                <w:rFonts w:ascii="SharpSansNo1" w:eastAsia="SharpSansNo1" w:hAnsi="SharpSansNo1"/>
                <w:color w:val="000000"/>
                <w:sz w:val="17"/>
              </w:rPr>
              <w:t>to:</w:t>
            </w:r>
            <w:proofErr w:type="gramEnd"/>
            <w:r>
              <w:rPr>
                <w:rFonts w:ascii="SharpSansNo1" w:eastAsia="SharpSansNo1" w:hAnsi="SharpSansNo1"/>
                <w:color w:val="000000"/>
                <w:sz w:val="17"/>
              </w:rPr>
              <w:t xml:space="preserve"> 1) enjoin </w:t>
            </w:r>
            <w:r>
              <w:br/>
            </w:r>
            <w:r>
              <w:rPr>
                <w:rFonts w:ascii="SharpSansNo1" w:eastAsia="SharpSansNo1" w:hAnsi="SharpSansNo1"/>
                <w:color w:val="000000"/>
                <w:sz w:val="17"/>
              </w:rPr>
              <w:t xml:space="preserve">infringement or other misuse of intellectual property rights; 2) file bankruptcy; 3) </w:t>
            </w:r>
            <w:r>
              <w:br/>
            </w:r>
            <w:r>
              <w:rPr>
                <w:rFonts w:ascii="SharpSansNo1" w:eastAsia="SharpSansNo1" w:hAnsi="SharpSansNo1"/>
                <w:color w:val="000000"/>
                <w:sz w:val="17"/>
              </w:rPr>
              <w:t xml:space="preserve">enforce a security interest in the vehicle by </w:t>
            </w:r>
          </w:p>
        </w:tc>
        <w:tc>
          <w:tcPr>
            <w:tcW w:w="5044" w:type="dxa"/>
            <w:vMerge w:val="restart"/>
            <w:tcBorders>
              <w:top w:val="single" w:sz="2" w:space="0" w:color="000000"/>
            </w:tcBorders>
            <w:tcMar>
              <w:left w:w="0" w:type="dxa"/>
              <w:right w:w="0" w:type="dxa"/>
            </w:tcMar>
          </w:tcPr>
          <w:p w14:paraId="39D6BBFA" w14:textId="77777777" w:rsidR="00802BF4" w:rsidRDefault="00802BF4" w:rsidP="0088270F">
            <w:pPr>
              <w:autoSpaceDE w:val="0"/>
              <w:autoSpaceDN w:val="0"/>
              <w:spacing w:before="110" w:after="0" w:line="174" w:lineRule="exact"/>
              <w:ind w:left="1016" w:right="1016"/>
              <w:jc w:val="right"/>
            </w:pPr>
            <w:r>
              <w:rPr>
                <w:rFonts w:ascii="SharpSansNo1" w:eastAsia="SharpSansNo1" w:hAnsi="SharpSansNo1"/>
                <w:color w:val="000000"/>
                <w:sz w:val="13"/>
              </w:rPr>
              <w:t xml:space="preserve"> </w:t>
            </w:r>
          </w:p>
          <w:p w14:paraId="7DF648F2" w14:textId="77777777" w:rsidR="00802BF4" w:rsidRDefault="00802BF4" w:rsidP="0088270F">
            <w:pPr>
              <w:autoSpaceDE w:val="0"/>
              <w:autoSpaceDN w:val="0"/>
              <w:spacing w:before="702" w:after="0" w:line="222" w:lineRule="exact"/>
              <w:ind w:left="4" w:right="4"/>
            </w:pPr>
            <w:proofErr w:type="gramStart"/>
            <w:r>
              <w:rPr>
                <w:rFonts w:ascii="SharpSansNo1" w:eastAsia="SharpSansNo1" w:hAnsi="SharpSansNo1"/>
                <w:color w:val="000000"/>
                <w:sz w:val="17"/>
              </w:rPr>
              <w:t>repossession;</w:t>
            </w:r>
            <w:proofErr w:type="gramEnd"/>
            <w:r>
              <w:rPr>
                <w:rFonts w:ascii="SharpSansNo1" w:eastAsia="SharpSansNo1" w:hAnsi="SharpSansNo1"/>
                <w:color w:val="000000"/>
                <w:sz w:val="17"/>
              </w:rPr>
              <w:t xml:space="preserve"> 4) take legal action in court </w:t>
            </w:r>
            <w:r>
              <w:br/>
            </w:r>
            <w:r>
              <w:rPr>
                <w:rFonts w:ascii="SharpSansNo1" w:eastAsia="SharpSansNo1" w:hAnsi="SharpSansNo1"/>
                <w:color w:val="000000"/>
                <w:sz w:val="17"/>
              </w:rPr>
              <w:t xml:space="preserve">to enforce the arbitrator’s decision; or 5) </w:t>
            </w:r>
            <w:r>
              <w:br/>
            </w:r>
            <w:r>
              <w:rPr>
                <w:rFonts w:ascii="SharpSansNo1" w:eastAsia="SharpSansNo1" w:hAnsi="SharpSansNo1"/>
                <w:color w:val="000000"/>
                <w:sz w:val="17"/>
              </w:rPr>
              <w:t xml:space="preserve">request that a court review whether the </w:t>
            </w:r>
            <w:r>
              <w:br/>
            </w:r>
            <w:r>
              <w:rPr>
                <w:rFonts w:ascii="SharpSansNo1" w:eastAsia="SharpSansNo1" w:hAnsi="SharpSansNo1"/>
                <w:color w:val="000000"/>
                <w:sz w:val="17"/>
              </w:rPr>
              <w:t xml:space="preserve">arbitrator exceeded the authority granted </w:t>
            </w:r>
            <w:r>
              <w:br/>
            </w:r>
            <w:r>
              <w:rPr>
                <w:rFonts w:ascii="SharpSansNo1" w:eastAsia="SharpSansNo1" w:hAnsi="SharpSansNo1"/>
                <w:color w:val="000000"/>
                <w:sz w:val="17"/>
              </w:rPr>
              <w:t xml:space="preserve">by this Arbitration Agreement. </w:t>
            </w:r>
          </w:p>
          <w:p w14:paraId="6C597807" w14:textId="77777777" w:rsidR="00802BF4" w:rsidRDefault="00802BF4" w:rsidP="0088270F">
            <w:pPr>
              <w:autoSpaceDE w:val="0"/>
              <w:autoSpaceDN w:val="0"/>
              <w:spacing w:before="120" w:after="0" w:line="220" w:lineRule="exact"/>
              <w:ind w:left="4" w:right="4"/>
            </w:pPr>
            <w:r>
              <w:rPr>
                <w:rFonts w:ascii="SharpSansNo1" w:eastAsia="SharpSansNo1" w:hAnsi="SharpSansNo1"/>
                <w:color w:val="000000"/>
                <w:sz w:val="17"/>
              </w:rPr>
              <w:t xml:space="preserve">You also agree that regardless of any </w:t>
            </w:r>
            <w:r>
              <w:br/>
            </w:r>
            <w:r>
              <w:rPr>
                <w:rFonts w:ascii="SharpSansNo1" w:eastAsia="SharpSansNo1" w:hAnsi="SharpSansNo1"/>
                <w:color w:val="000000"/>
                <w:sz w:val="17"/>
              </w:rPr>
              <w:t xml:space="preserve">statute or law to the contrary, any claim </w:t>
            </w:r>
            <w:r>
              <w:br/>
            </w:r>
            <w:r>
              <w:rPr>
                <w:rFonts w:ascii="SharpSansNo1" w:eastAsia="SharpSansNo1" w:hAnsi="SharpSansNo1"/>
                <w:color w:val="000000"/>
                <w:sz w:val="17"/>
              </w:rPr>
              <w:t xml:space="preserve">or cause of action arising out of or related </w:t>
            </w:r>
            <w:r>
              <w:br/>
            </w:r>
            <w:r>
              <w:rPr>
                <w:rFonts w:ascii="SharpSansNo1" w:eastAsia="SharpSansNo1" w:hAnsi="SharpSansNo1"/>
                <w:color w:val="000000"/>
                <w:sz w:val="17"/>
              </w:rPr>
              <w:t xml:space="preserve">to these Terms must be filed within one (1) </w:t>
            </w:r>
            <w:r>
              <w:br/>
            </w:r>
            <w:r>
              <w:rPr>
                <w:rFonts w:ascii="SharpSansNo1" w:eastAsia="SharpSansNo1" w:hAnsi="SharpSansNo1"/>
                <w:color w:val="000000"/>
                <w:sz w:val="17"/>
              </w:rPr>
              <w:t xml:space="preserve">year after such claim or cause of action </w:t>
            </w:r>
            <w:r>
              <w:br/>
            </w:r>
            <w:r>
              <w:rPr>
                <w:rFonts w:ascii="SharpSansNo1" w:eastAsia="SharpSansNo1" w:hAnsi="SharpSansNo1"/>
                <w:color w:val="000000"/>
                <w:sz w:val="17"/>
              </w:rPr>
              <w:t xml:space="preserve">arose or be forever barred. </w:t>
            </w:r>
          </w:p>
          <w:p w14:paraId="3F5E9828" w14:textId="77777777" w:rsidR="00802BF4" w:rsidRDefault="00802BF4" w:rsidP="0088270F">
            <w:pPr>
              <w:autoSpaceDE w:val="0"/>
              <w:autoSpaceDN w:val="0"/>
              <w:spacing w:before="120" w:after="0" w:line="220" w:lineRule="exact"/>
              <w:ind w:left="4" w:right="4"/>
            </w:pPr>
            <w:r>
              <w:rPr>
                <w:rFonts w:ascii="SharpSansNo1" w:eastAsia="SharpSansNo1" w:hAnsi="SharpSansNo1"/>
                <w:color w:val="000000"/>
                <w:sz w:val="17"/>
              </w:rPr>
              <w:t xml:space="preserve">Any portion of this Arbitration Agreement </w:t>
            </w:r>
            <w:r>
              <w:br/>
            </w:r>
            <w:r>
              <w:rPr>
                <w:rFonts w:ascii="SharpSansNo1" w:eastAsia="SharpSansNo1" w:hAnsi="SharpSansNo1"/>
                <w:color w:val="000000"/>
                <w:sz w:val="17"/>
              </w:rPr>
              <w:t xml:space="preserve">that is unenforceable shall be severed, and </w:t>
            </w:r>
            <w:r>
              <w:br/>
            </w:r>
            <w:r>
              <w:rPr>
                <w:rFonts w:ascii="SharpSansNo1" w:eastAsia="SharpSansNo1" w:hAnsi="SharpSansNo1"/>
                <w:color w:val="000000"/>
                <w:sz w:val="17"/>
              </w:rPr>
              <w:t xml:space="preserve">the remaining portions shall be enforced. </w:t>
            </w:r>
            <w:r>
              <w:br/>
            </w:r>
            <w:r>
              <w:rPr>
                <w:rFonts w:ascii="SharpSansNo1" w:eastAsia="SharpSansNo1" w:hAnsi="SharpSansNo1"/>
                <w:color w:val="000000"/>
                <w:sz w:val="17"/>
              </w:rPr>
              <w:t xml:space="preserve">But if the waiver of class action rights is </w:t>
            </w:r>
            <w:r>
              <w:br/>
            </w:r>
            <w:r>
              <w:rPr>
                <w:rFonts w:ascii="SharpSansNo1" w:eastAsia="SharpSansNo1" w:hAnsi="SharpSansNo1"/>
                <w:color w:val="000000"/>
                <w:sz w:val="17"/>
              </w:rPr>
              <w:t xml:space="preserve">deemed unenforceable in connection with </w:t>
            </w:r>
            <w:r>
              <w:br/>
            </w:r>
            <w:r>
              <w:rPr>
                <w:rFonts w:ascii="SharpSansNo1" w:eastAsia="SharpSansNo1" w:hAnsi="SharpSansNo1"/>
                <w:color w:val="000000"/>
                <w:sz w:val="17"/>
              </w:rPr>
              <w:t xml:space="preserve">a claim involving class allegations, the </w:t>
            </w:r>
            <w:r>
              <w:br/>
            </w:r>
            <w:r>
              <w:rPr>
                <w:rFonts w:ascii="SharpSansNo1" w:eastAsia="SharpSansNo1" w:hAnsi="SharpSansNo1"/>
                <w:color w:val="000000"/>
                <w:sz w:val="17"/>
              </w:rPr>
              <w:t xml:space="preserve">entire Arbitration Agreement shall be </w:t>
            </w:r>
            <w:r>
              <w:br/>
            </w:r>
            <w:r>
              <w:rPr>
                <w:rFonts w:ascii="SharpSansNo1" w:eastAsia="SharpSansNo1" w:hAnsi="SharpSansNo1"/>
                <w:color w:val="000000"/>
                <w:sz w:val="17"/>
              </w:rPr>
              <w:t xml:space="preserve">unenforceable. </w:t>
            </w:r>
          </w:p>
          <w:p w14:paraId="2B001ADD" w14:textId="77777777" w:rsidR="00802BF4" w:rsidRDefault="00802BF4" w:rsidP="0088270F">
            <w:pPr>
              <w:autoSpaceDE w:val="0"/>
              <w:autoSpaceDN w:val="0"/>
              <w:spacing w:before="120" w:after="0" w:line="220" w:lineRule="exact"/>
              <w:ind w:left="4" w:right="4"/>
            </w:pPr>
            <w:r>
              <w:rPr>
                <w:rFonts w:ascii="SharpSansNo1" w:eastAsia="SharpSansNo1" w:hAnsi="SharpSansNo1"/>
                <w:color w:val="000000"/>
                <w:sz w:val="17"/>
              </w:rPr>
              <w:t xml:space="preserve">If multiple claims or remedies are asserted </w:t>
            </w:r>
            <w:r>
              <w:br/>
            </w:r>
            <w:r>
              <w:rPr>
                <w:rFonts w:ascii="SharpSansNo1" w:eastAsia="SharpSansNo1" w:hAnsi="SharpSansNo1"/>
                <w:color w:val="000000"/>
                <w:sz w:val="17"/>
              </w:rPr>
              <w:t xml:space="preserve">in one action and one or more of those </w:t>
            </w:r>
            <w:r>
              <w:br/>
            </w:r>
            <w:r>
              <w:rPr>
                <w:rFonts w:ascii="SharpSansNo1" w:eastAsia="SharpSansNo1" w:hAnsi="SharpSansNo1"/>
                <w:color w:val="000000"/>
                <w:sz w:val="17"/>
              </w:rPr>
              <w:t xml:space="preserve">claims or remedies would not be subject </w:t>
            </w:r>
            <w:r>
              <w:br/>
            </w:r>
            <w:r>
              <w:rPr>
                <w:rFonts w:ascii="SharpSansNo1" w:eastAsia="SharpSansNo1" w:hAnsi="SharpSansNo1"/>
                <w:color w:val="000000"/>
                <w:sz w:val="17"/>
              </w:rPr>
              <w:t xml:space="preserve">to arbitration, you and we agree that the </w:t>
            </w:r>
            <w:r>
              <w:br/>
            </w:r>
            <w:r>
              <w:rPr>
                <w:rFonts w:ascii="SharpSansNo1" w:eastAsia="SharpSansNo1" w:hAnsi="SharpSansNo1"/>
                <w:color w:val="000000"/>
                <w:sz w:val="17"/>
              </w:rPr>
              <w:t xml:space="preserve">claims or remedies that would not be </w:t>
            </w:r>
            <w:r>
              <w:br/>
            </w:r>
            <w:r>
              <w:rPr>
                <w:rFonts w:ascii="SharpSansNo1" w:eastAsia="SharpSansNo1" w:hAnsi="SharpSansNo1"/>
                <w:color w:val="000000"/>
                <w:sz w:val="17"/>
              </w:rPr>
              <w:t xml:space="preserve">subject to arbitration must be stayed until </w:t>
            </w:r>
            <w:r>
              <w:br/>
            </w:r>
            <w:r>
              <w:rPr>
                <w:rFonts w:ascii="SharpSansNo1" w:eastAsia="SharpSansNo1" w:hAnsi="SharpSansNo1"/>
                <w:color w:val="000000"/>
                <w:sz w:val="17"/>
              </w:rPr>
              <w:t xml:space="preserve">all claims or remedies that are subject to </w:t>
            </w:r>
            <w:r>
              <w:br/>
            </w:r>
            <w:r>
              <w:rPr>
                <w:rFonts w:ascii="SharpSansNo1" w:eastAsia="SharpSansNo1" w:hAnsi="SharpSansNo1"/>
                <w:color w:val="000000"/>
                <w:sz w:val="17"/>
              </w:rPr>
              <w:t xml:space="preserve">arbitration have been resolved. You and </w:t>
            </w:r>
            <w:r>
              <w:br/>
            </w:r>
            <w:r>
              <w:rPr>
                <w:rFonts w:ascii="SharpSansNo1" w:eastAsia="SharpSansNo1" w:hAnsi="SharpSansNo1"/>
                <w:color w:val="000000"/>
                <w:sz w:val="17"/>
              </w:rPr>
              <w:t xml:space="preserve">we also agree that if claims or remedies </w:t>
            </w:r>
            <w:r>
              <w:br/>
            </w:r>
            <w:r>
              <w:rPr>
                <w:rFonts w:ascii="SharpSansNo1" w:eastAsia="SharpSansNo1" w:hAnsi="SharpSansNo1"/>
                <w:color w:val="000000"/>
                <w:sz w:val="17"/>
              </w:rPr>
              <w:t xml:space="preserve">are asserted against multiple parties, some </w:t>
            </w:r>
            <w:r>
              <w:br/>
            </w:r>
            <w:r>
              <w:rPr>
                <w:rFonts w:ascii="SharpSansNo1" w:eastAsia="SharpSansNo1" w:hAnsi="SharpSansNo1"/>
                <w:color w:val="000000"/>
                <w:sz w:val="17"/>
              </w:rPr>
              <w:t xml:space="preserve">of whom are not required to arbitrate, the </w:t>
            </w:r>
            <w:r>
              <w:br/>
            </w:r>
            <w:r>
              <w:rPr>
                <w:rFonts w:ascii="SharpSansNo1" w:eastAsia="SharpSansNo1" w:hAnsi="SharpSansNo1"/>
                <w:color w:val="000000"/>
                <w:sz w:val="17"/>
              </w:rPr>
              <w:t xml:space="preserve">claims or remedies subject to arbitration </w:t>
            </w:r>
            <w:r>
              <w:br/>
            </w:r>
            <w:r>
              <w:rPr>
                <w:rFonts w:ascii="SharpSansNo1" w:eastAsia="SharpSansNo1" w:hAnsi="SharpSansNo1"/>
                <w:color w:val="000000"/>
                <w:sz w:val="17"/>
              </w:rPr>
              <w:t>must be severed.</w:t>
            </w:r>
          </w:p>
          <w:p w14:paraId="3E134C14" w14:textId="77777777" w:rsidR="00802BF4" w:rsidRDefault="00802BF4" w:rsidP="0088270F">
            <w:pPr>
              <w:autoSpaceDE w:val="0"/>
              <w:autoSpaceDN w:val="0"/>
              <w:spacing w:before="116" w:after="0" w:line="220" w:lineRule="exact"/>
              <w:ind w:left="4" w:right="4"/>
            </w:pPr>
            <w:r>
              <w:rPr>
                <w:rFonts w:ascii="SharpSansNo1" w:eastAsia="SharpSansNo1" w:hAnsi="SharpSansNo1"/>
                <w:b/>
                <w:color w:val="000000"/>
                <w:sz w:val="17"/>
              </w:rPr>
              <w:t>Opt-Out:</w:t>
            </w:r>
            <w:r>
              <w:rPr>
                <w:rFonts w:ascii="SharpSansNo1" w:eastAsia="SharpSansNo1" w:hAnsi="SharpSansNo1"/>
                <w:color w:val="000000"/>
                <w:sz w:val="17"/>
              </w:rPr>
              <w:t xml:space="preserve"> You may opt-out of the </w:t>
            </w:r>
            <w:r>
              <w:br/>
            </w:r>
            <w:r>
              <w:rPr>
                <w:rFonts w:ascii="SharpSansNo1" w:eastAsia="SharpSansNo1" w:hAnsi="SharpSansNo1"/>
                <w:color w:val="000000"/>
                <w:sz w:val="17"/>
              </w:rPr>
              <w:t xml:space="preserve">Arbitration Agreement, within 60 days </w:t>
            </w:r>
            <w:r>
              <w:br/>
            </w:r>
            <w:r>
              <w:rPr>
                <w:rFonts w:ascii="SharpSansNo1" w:eastAsia="SharpSansNo1" w:hAnsi="SharpSansNo1"/>
                <w:color w:val="000000"/>
                <w:sz w:val="17"/>
              </w:rPr>
              <w:t xml:space="preserve">from the date you sign this agreement, </w:t>
            </w:r>
            <w:r>
              <w:br/>
            </w:r>
            <w:r>
              <w:rPr>
                <w:rFonts w:ascii="SharpSansNo1" w:eastAsia="SharpSansNo1" w:hAnsi="SharpSansNo1"/>
                <w:color w:val="000000"/>
                <w:sz w:val="17"/>
              </w:rPr>
              <w:t xml:space="preserve">by sending an email to </w:t>
            </w:r>
            <w:r>
              <w:br/>
            </w:r>
            <w:hyperlink r:id="rId22" w:history="1">
              <w:r w:rsidRPr="00E03439">
                <w:rPr>
                  <w:rStyle w:val="Hyperlink"/>
                  <w:rFonts w:ascii="SharpSansNo1" w:eastAsia="SharpSansNo1" w:hAnsi="SharpSansNo1"/>
                  <w:sz w:val="17"/>
                </w:rPr>
                <w:t>contact@ecitemotors.com</w:t>
              </w:r>
            </w:hyperlink>
            <w:r>
              <w:rPr>
                <w:rFonts w:ascii="SharpSansNo1" w:eastAsia="SharpSansNo1" w:hAnsi="SharpSansNo1"/>
                <w:color w:val="000000"/>
                <w:sz w:val="17"/>
              </w:rPr>
              <w:t xml:space="preserve"> from the email </w:t>
            </w:r>
            <w:r>
              <w:br/>
            </w:r>
            <w:hyperlink r:id="rId23" w:history="1">
              <w:r>
                <w:rPr>
                  <w:rFonts w:ascii="SharpSansNo1" w:eastAsia="SharpSansNo1" w:hAnsi="SharpSansNo1"/>
                  <w:color w:val="000000"/>
                  <w:sz w:val="17"/>
                </w:rPr>
                <w:t>associated with your rese</w:t>
              </w:r>
            </w:hyperlink>
            <w:r>
              <w:rPr>
                <w:rFonts w:ascii="SharpSansNo1" w:eastAsia="SharpSansNo1" w:hAnsi="SharpSansNo1"/>
                <w:color w:val="000000"/>
                <w:sz w:val="17"/>
              </w:rPr>
              <w:t xml:space="preserve">rvation with </w:t>
            </w:r>
            <w:r>
              <w:br/>
            </w:r>
            <w:r>
              <w:rPr>
                <w:rFonts w:ascii="SharpSansNo1" w:eastAsia="SharpSansNo1" w:hAnsi="SharpSansNo1"/>
                <w:color w:val="000000"/>
                <w:sz w:val="17"/>
              </w:rPr>
              <w:t xml:space="preserve">“Arbitration Opt-Out” in the subject line </w:t>
            </w:r>
            <w:r>
              <w:br/>
            </w:r>
            <w:r>
              <w:rPr>
                <w:rFonts w:ascii="SharpSansNo1" w:eastAsia="SharpSansNo1" w:hAnsi="SharpSansNo1"/>
                <w:color w:val="000000"/>
                <w:sz w:val="17"/>
              </w:rPr>
              <w:t xml:space="preserve">and indicating your request to opt-out of </w:t>
            </w:r>
            <w:r>
              <w:br/>
            </w:r>
            <w:r>
              <w:rPr>
                <w:rFonts w:ascii="SharpSansNo1" w:eastAsia="SharpSansNo1" w:hAnsi="SharpSansNo1"/>
                <w:color w:val="000000"/>
                <w:sz w:val="17"/>
              </w:rPr>
              <w:t xml:space="preserve">the arbitration provision in the body of </w:t>
            </w:r>
            <w:r>
              <w:br/>
            </w:r>
            <w:r>
              <w:rPr>
                <w:rFonts w:ascii="SharpSansNo1" w:eastAsia="SharpSansNo1" w:hAnsi="SharpSansNo1"/>
                <w:color w:val="000000"/>
                <w:sz w:val="17"/>
              </w:rPr>
              <w:t>the email.</w:t>
            </w:r>
          </w:p>
          <w:p w14:paraId="055A7329" w14:textId="77777777" w:rsidR="00802BF4" w:rsidRDefault="00802BF4" w:rsidP="0088270F">
            <w:pPr>
              <w:autoSpaceDE w:val="0"/>
              <w:autoSpaceDN w:val="0"/>
              <w:spacing w:before="328" w:after="0" w:line="230" w:lineRule="exact"/>
              <w:ind w:left="4" w:right="4"/>
            </w:pPr>
            <w:r>
              <w:rPr>
                <w:rFonts w:ascii="SharpSansNo1" w:eastAsia="SharpSansNo1" w:hAnsi="SharpSansNo1"/>
                <w:b/>
                <w:color w:val="000000"/>
                <w:sz w:val="17"/>
              </w:rPr>
              <w:t>14. Governing Law</w:t>
            </w:r>
          </w:p>
          <w:p w14:paraId="7A00A1D7" w14:textId="77777777" w:rsidR="00802BF4" w:rsidRDefault="00802BF4" w:rsidP="0088270F">
            <w:pPr>
              <w:autoSpaceDE w:val="0"/>
              <w:autoSpaceDN w:val="0"/>
              <w:spacing w:before="122" w:after="0" w:line="220" w:lineRule="exact"/>
              <w:ind w:left="4" w:right="4"/>
            </w:pPr>
            <w:r>
              <w:rPr>
                <w:rFonts w:ascii="SharpSansNo1" w:eastAsia="SharpSansNo1" w:hAnsi="SharpSansNo1"/>
                <w:color w:val="000000"/>
                <w:sz w:val="17"/>
              </w:rPr>
              <w:t xml:space="preserve">These Terms will be governed by the </w:t>
            </w:r>
            <w:r>
              <w:br/>
            </w:r>
            <w:r>
              <w:rPr>
                <w:rFonts w:ascii="SharpSansNo1" w:eastAsia="SharpSansNo1" w:hAnsi="SharpSansNo1"/>
                <w:color w:val="000000"/>
                <w:sz w:val="17"/>
              </w:rPr>
              <w:t xml:space="preserve">Federal Arbitration Act and federal </w:t>
            </w:r>
            <w:r>
              <w:br/>
            </w:r>
            <w:r>
              <w:rPr>
                <w:rFonts w:ascii="SharpSansNo1" w:eastAsia="SharpSansNo1" w:hAnsi="SharpSansNo1"/>
                <w:color w:val="000000"/>
                <w:sz w:val="17"/>
              </w:rPr>
              <w:t xml:space="preserve">arbitration law. </w:t>
            </w:r>
          </w:p>
          <w:p w14:paraId="054DACEB" w14:textId="77777777" w:rsidR="00802BF4" w:rsidRDefault="00802BF4" w:rsidP="0088270F">
            <w:pPr>
              <w:autoSpaceDE w:val="0"/>
              <w:autoSpaceDN w:val="0"/>
              <w:spacing w:before="1856" w:after="0" w:line="176" w:lineRule="exact"/>
              <w:ind w:left="92" w:right="92"/>
              <w:jc w:val="right"/>
            </w:pPr>
            <w:r>
              <w:rPr>
                <w:rFonts w:ascii="SharpSansNo1" w:eastAsia="SharpSansNo1" w:hAnsi="SharpSansNo1"/>
                <w:color w:val="000000"/>
                <w:sz w:val="13"/>
              </w:rPr>
              <w:t>November 1 2022</w:t>
            </w:r>
          </w:p>
        </w:tc>
      </w:tr>
      <w:tr w:rsidR="00802BF4" w14:paraId="7C0B44DB" w14:textId="77777777" w:rsidTr="0088270F">
        <w:trPr>
          <w:trHeight w:hRule="exact" w:val="732"/>
        </w:trPr>
        <w:tc>
          <w:tcPr>
            <w:tcW w:w="3886" w:type="dxa"/>
            <w:tcMar>
              <w:left w:w="0" w:type="dxa"/>
              <w:right w:w="0" w:type="dxa"/>
            </w:tcMar>
          </w:tcPr>
          <w:p w14:paraId="70D8C704" w14:textId="77777777" w:rsidR="00802BF4" w:rsidRDefault="00802BF4" w:rsidP="0088270F">
            <w:pPr>
              <w:autoSpaceDE w:val="0"/>
              <w:autoSpaceDN w:val="0"/>
              <w:spacing w:before="402" w:after="0" w:line="176" w:lineRule="exact"/>
            </w:pPr>
            <w:r>
              <w:rPr>
                <w:rFonts w:ascii="SharpSansNo1" w:eastAsia="SharpSansNo1" w:hAnsi="SharpSansNo1"/>
                <w:color w:val="000000"/>
                <w:sz w:val="13"/>
              </w:rPr>
              <w:t xml:space="preserve">E-Cite Motors Group Reservation Terms and Conditions </w:t>
            </w:r>
          </w:p>
        </w:tc>
        <w:tc>
          <w:tcPr>
            <w:tcW w:w="1874" w:type="dxa"/>
            <w:tcMar>
              <w:left w:w="0" w:type="dxa"/>
              <w:right w:w="0" w:type="dxa"/>
            </w:tcMar>
          </w:tcPr>
          <w:p w14:paraId="4757D153" w14:textId="77777777" w:rsidR="00802BF4" w:rsidRDefault="00802BF4" w:rsidP="0088270F">
            <w:pPr>
              <w:autoSpaceDE w:val="0"/>
              <w:autoSpaceDN w:val="0"/>
              <w:spacing w:before="398" w:after="0" w:line="176" w:lineRule="exact"/>
              <w:ind w:left="6" w:right="6"/>
              <w:jc w:val="right"/>
            </w:pPr>
            <w:r>
              <w:rPr>
                <w:rFonts w:ascii="SharpSansNo1" w:eastAsia="SharpSansNo1" w:hAnsi="SharpSansNo1"/>
                <w:color w:val="000000"/>
                <w:sz w:val="13"/>
              </w:rPr>
              <w:t>Page 3 of 3</w:t>
            </w:r>
          </w:p>
        </w:tc>
        <w:tc>
          <w:tcPr>
            <w:tcW w:w="3608" w:type="dxa"/>
            <w:vMerge/>
            <w:tcBorders>
              <w:top w:val="single" w:sz="2" w:space="0" w:color="000000"/>
            </w:tcBorders>
          </w:tcPr>
          <w:p w14:paraId="0F063426" w14:textId="77777777" w:rsidR="00802BF4" w:rsidRDefault="00802BF4" w:rsidP="0088270F"/>
        </w:tc>
      </w:tr>
    </w:tbl>
    <w:p w14:paraId="39F07A84" w14:textId="77777777" w:rsidR="007F5CA4" w:rsidRDefault="007F5CA4" w:rsidP="00802BF4">
      <w:pPr>
        <w:autoSpaceDE w:val="0"/>
        <w:autoSpaceDN w:val="0"/>
        <w:spacing w:before="480" w:after="58" w:line="136" w:lineRule="exact"/>
        <w:ind w:left="1768" w:right="1768"/>
      </w:pPr>
    </w:p>
    <w:sectPr w:rsidR="007F5CA4" w:rsidSect="00802BF4">
      <w:pgSz w:w="12240" w:h="15840"/>
      <w:pgMar w:top="372" w:right="700" w:bottom="348" w:left="71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SharpSansNo1">
    <w:altName w:val="Cambria"/>
    <w:panose1 w:val="00000000000000000000"/>
    <w:charset w:val="00"/>
    <w:family w:val="roman"/>
    <w:notTrueType/>
    <w:pitch w:val="default"/>
  </w:font>
  <w:font w:name="Schnyder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273971688">
    <w:abstractNumId w:val="8"/>
  </w:num>
  <w:num w:numId="2" w16cid:durableId="1697197320">
    <w:abstractNumId w:val="6"/>
  </w:num>
  <w:num w:numId="3" w16cid:durableId="1128090048">
    <w:abstractNumId w:val="5"/>
  </w:num>
  <w:num w:numId="4" w16cid:durableId="1744835299">
    <w:abstractNumId w:val="4"/>
  </w:num>
  <w:num w:numId="5" w16cid:durableId="112335748">
    <w:abstractNumId w:val="7"/>
  </w:num>
  <w:num w:numId="6" w16cid:durableId="456919237">
    <w:abstractNumId w:val="3"/>
  </w:num>
  <w:num w:numId="7" w16cid:durableId="1742555515">
    <w:abstractNumId w:val="2"/>
  </w:num>
  <w:num w:numId="8" w16cid:durableId="1775586183">
    <w:abstractNumId w:val="1"/>
  </w:num>
  <w:num w:numId="9" w16cid:durableId="486671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422F1"/>
    <w:rsid w:val="0006063C"/>
    <w:rsid w:val="0015074B"/>
    <w:rsid w:val="001D2B3C"/>
    <w:rsid w:val="001F0CDC"/>
    <w:rsid w:val="00272A24"/>
    <w:rsid w:val="0029639D"/>
    <w:rsid w:val="00326F90"/>
    <w:rsid w:val="00426011"/>
    <w:rsid w:val="00672627"/>
    <w:rsid w:val="006F5B1D"/>
    <w:rsid w:val="007F5CA4"/>
    <w:rsid w:val="00802BF4"/>
    <w:rsid w:val="00903587"/>
    <w:rsid w:val="00996E60"/>
    <w:rsid w:val="00AA1D8D"/>
    <w:rsid w:val="00AD11FC"/>
    <w:rsid w:val="00B34C4D"/>
    <w:rsid w:val="00B47730"/>
    <w:rsid w:val="00B76682"/>
    <w:rsid w:val="00CB0664"/>
    <w:rsid w:val="00CE02C9"/>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20B528"/>
  <w14:defaultImageDpi w14:val="300"/>
  <w15:docId w15:val="{D7CB7E3E-4058-4570-B38D-18F573AE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basedOn w:val="DefaultParagraphFont"/>
    <w:uiPriority w:val="99"/>
    <w:unhideWhenUsed/>
    <w:rsid w:val="00996E60"/>
    <w:rPr>
      <w:color w:val="0000FF" w:themeColor="hyperlink"/>
      <w:u w:val="single"/>
    </w:rPr>
  </w:style>
  <w:style w:type="character" w:styleId="UnresolvedMention">
    <w:name w:val="Unresolved Mention"/>
    <w:basedOn w:val="DefaultParagraphFont"/>
    <w:uiPriority w:val="99"/>
    <w:semiHidden/>
    <w:unhideWhenUsed/>
    <w:rsid w:val="00996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252435">
      <w:bodyDiv w:val="1"/>
      <w:marLeft w:val="0"/>
      <w:marRight w:val="0"/>
      <w:marTop w:val="0"/>
      <w:marBottom w:val="0"/>
      <w:divBdr>
        <w:top w:val="none" w:sz="0" w:space="0" w:color="auto"/>
        <w:left w:val="none" w:sz="0" w:space="0" w:color="auto"/>
        <w:bottom w:val="none" w:sz="0" w:space="0" w:color="auto"/>
        <w:right w:val="none" w:sz="0" w:space="0" w:color="auto"/>
      </w:divBdr>
      <w:divsChild>
        <w:div w:id="1968315409">
          <w:marLeft w:val="0"/>
          <w:marRight w:val="0"/>
          <w:marTop w:val="0"/>
          <w:marBottom w:val="0"/>
          <w:divBdr>
            <w:top w:val="none" w:sz="0" w:space="0" w:color="auto"/>
            <w:left w:val="none" w:sz="0" w:space="0" w:color="auto"/>
            <w:bottom w:val="none" w:sz="0" w:space="0" w:color="auto"/>
            <w:right w:val="none" w:sz="0" w:space="0" w:color="auto"/>
          </w:divBdr>
          <w:divsChild>
            <w:div w:id="1458832604">
              <w:marLeft w:val="0"/>
              <w:marRight w:val="0"/>
              <w:marTop w:val="0"/>
              <w:marBottom w:val="0"/>
              <w:divBdr>
                <w:top w:val="none" w:sz="0" w:space="0" w:color="auto"/>
                <w:left w:val="none" w:sz="0" w:space="0" w:color="auto"/>
                <w:bottom w:val="none" w:sz="0" w:space="0" w:color="auto"/>
                <w:right w:val="none" w:sz="0" w:space="0" w:color="auto"/>
              </w:divBdr>
            </w:div>
            <w:div w:id="1782796587">
              <w:marLeft w:val="0"/>
              <w:marRight w:val="0"/>
              <w:marTop w:val="0"/>
              <w:marBottom w:val="0"/>
              <w:divBdr>
                <w:top w:val="none" w:sz="0" w:space="0" w:color="auto"/>
                <w:left w:val="none" w:sz="0" w:space="0" w:color="auto"/>
                <w:bottom w:val="none" w:sz="0" w:space="0" w:color="auto"/>
                <w:right w:val="none" w:sz="0" w:space="0" w:color="auto"/>
              </w:divBdr>
              <w:divsChild>
                <w:div w:id="2123569310">
                  <w:marLeft w:val="0"/>
                  <w:marRight w:val="0"/>
                  <w:marTop w:val="0"/>
                  <w:marBottom w:val="0"/>
                  <w:divBdr>
                    <w:top w:val="none" w:sz="0" w:space="0" w:color="auto"/>
                    <w:left w:val="none" w:sz="0" w:space="0" w:color="auto"/>
                    <w:bottom w:val="none" w:sz="0" w:space="0" w:color="auto"/>
                    <w:right w:val="none" w:sz="0" w:space="0" w:color="auto"/>
                  </w:divBdr>
                  <w:divsChild>
                    <w:div w:id="2108651141">
                      <w:marLeft w:val="0"/>
                      <w:marRight w:val="0"/>
                      <w:marTop w:val="0"/>
                      <w:marBottom w:val="0"/>
                      <w:divBdr>
                        <w:top w:val="none" w:sz="0" w:space="0" w:color="auto"/>
                        <w:left w:val="none" w:sz="0" w:space="0" w:color="auto"/>
                        <w:bottom w:val="none" w:sz="0" w:space="0" w:color="auto"/>
                        <w:right w:val="none" w:sz="0" w:space="0" w:color="auto"/>
                      </w:divBdr>
                    </w:div>
                    <w:div w:id="224339977">
                      <w:marLeft w:val="0"/>
                      <w:marRight w:val="0"/>
                      <w:marTop w:val="0"/>
                      <w:marBottom w:val="0"/>
                      <w:divBdr>
                        <w:top w:val="none" w:sz="0" w:space="0" w:color="auto"/>
                        <w:left w:val="none" w:sz="0" w:space="0" w:color="auto"/>
                        <w:bottom w:val="none" w:sz="0" w:space="0" w:color="auto"/>
                        <w:right w:val="none" w:sz="0" w:space="0" w:color="auto"/>
                      </w:divBdr>
                      <w:divsChild>
                        <w:div w:id="130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783081">
          <w:marLeft w:val="0"/>
          <w:marRight w:val="0"/>
          <w:marTop w:val="0"/>
          <w:marBottom w:val="0"/>
          <w:divBdr>
            <w:top w:val="none" w:sz="0" w:space="0" w:color="auto"/>
            <w:left w:val="none" w:sz="0" w:space="0" w:color="auto"/>
            <w:bottom w:val="none" w:sz="0" w:space="0" w:color="auto"/>
            <w:right w:val="none" w:sz="0" w:space="0" w:color="auto"/>
          </w:divBdr>
          <w:divsChild>
            <w:div w:id="1374889194">
              <w:marLeft w:val="0"/>
              <w:marRight w:val="0"/>
              <w:marTop w:val="0"/>
              <w:marBottom w:val="0"/>
              <w:divBdr>
                <w:top w:val="none" w:sz="0" w:space="0" w:color="auto"/>
                <w:left w:val="none" w:sz="0" w:space="0" w:color="auto"/>
                <w:bottom w:val="none" w:sz="0" w:space="0" w:color="auto"/>
                <w:right w:val="none" w:sz="0" w:space="0" w:color="auto"/>
              </w:divBdr>
              <w:divsChild>
                <w:div w:id="116975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cidmotors.com/legal" TargetMode="External"/><Relationship Id="rId13" Type="http://schemas.openxmlformats.org/officeDocument/2006/relationships/hyperlink" Target="https://www.lucidmotors.com/legal" TargetMode="External"/><Relationship Id="rId18" Type="http://schemas.openxmlformats.org/officeDocument/2006/relationships/hyperlink" Target="https://www.adr.org/" TargetMode="External"/><Relationship Id="rId3" Type="http://schemas.openxmlformats.org/officeDocument/2006/relationships/styles" Target="styles.xml"/><Relationship Id="rId21" Type="http://schemas.openxmlformats.org/officeDocument/2006/relationships/hyperlink" Target="https://www.adr.org/" TargetMode="External"/><Relationship Id="rId7" Type="http://schemas.openxmlformats.org/officeDocument/2006/relationships/hyperlink" Target="https://www.lucidmotors.com/legal" TargetMode="External"/><Relationship Id="rId12" Type="http://schemas.openxmlformats.org/officeDocument/2006/relationships/hyperlink" Target="https://www.lucidmotors.com/legal" TargetMode="External"/><Relationship Id="rId17" Type="http://schemas.openxmlformats.org/officeDocument/2006/relationships/hyperlink" Target="mailto:disputes@lucidmotor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ntact@ecitemotors.com" TargetMode="External"/><Relationship Id="rId20" Type="http://schemas.openxmlformats.org/officeDocument/2006/relationships/hyperlink" Target="https://www.adr.org/" TargetMode="External"/><Relationship Id="rId1" Type="http://schemas.openxmlformats.org/officeDocument/2006/relationships/customXml" Target="../customXml/item1.xml"/><Relationship Id="rId6" Type="http://schemas.openxmlformats.org/officeDocument/2006/relationships/hyperlink" Target="mailto:contact@ecitemotors.com" TargetMode="External"/><Relationship Id="rId11" Type="http://schemas.openxmlformats.org/officeDocument/2006/relationships/hyperlink" Target="https://www.lucidmotors.com/lega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ucidmotors.com/legal" TargetMode="External"/><Relationship Id="rId23" Type="http://schemas.openxmlformats.org/officeDocument/2006/relationships/hyperlink" Target="mailto:Optout@LucidMotors.com" TargetMode="External"/><Relationship Id="rId10" Type="http://schemas.openxmlformats.org/officeDocument/2006/relationships/hyperlink" Target="https://www.lucidmotors.com/legal" TargetMode="External"/><Relationship Id="rId19" Type="http://schemas.openxmlformats.org/officeDocument/2006/relationships/hyperlink" Target="https://www.adr.org/" TargetMode="External"/><Relationship Id="rId4" Type="http://schemas.openxmlformats.org/officeDocument/2006/relationships/settings" Target="settings.xml"/><Relationship Id="rId9" Type="http://schemas.openxmlformats.org/officeDocument/2006/relationships/hyperlink" Target="https://www.lucidmotors.com/legal" TargetMode="External"/><Relationship Id="rId14" Type="http://schemas.openxmlformats.org/officeDocument/2006/relationships/hyperlink" Target="https://www.lucidmotors.com/legal" TargetMode="External"/><Relationship Id="rId22" Type="http://schemas.openxmlformats.org/officeDocument/2006/relationships/hyperlink" Target="mailto:contact@ecitemot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Gene Langmesser</cp:lastModifiedBy>
  <cp:revision>3</cp:revision>
  <dcterms:created xsi:type="dcterms:W3CDTF">2022-10-27T21:34:00Z</dcterms:created>
  <dcterms:modified xsi:type="dcterms:W3CDTF">2022-10-27T21:38:00Z</dcterms:modified>
  <cp:category/>
</cp:coreProperties>
</file>